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04B2D744" w:rsidR="00A25E05" w:rsidRPr="00134FB8" w:rsidRDefault="00367762" w:rsidP="00016D29">
      <w:pPr>
        <w:pStyle w:val="Textkrper"/>
        <w:tabs>
          <w:tab w:val="left" w:pos="567"/>
          <w:tab w:val="left" w:pos="10773"/>
        </w:tabs>
        <w:ind w:left="-709" w:right="-568"/>
        <w:jc w:val="center"/>
        <w:rPr>
          <w:rFonts w:ascii="Helvetica neue" w:hAnsi="Helvetica neue" w:cstheme="minorHAnsi"/>
          <w:b/>
          <w:bCs/>
          <w:color w:val="AED738"/>
          <w:sz w:val="40"/>
          <w:szCs w:val="36"/>
        </w:rPr>
      </w:pPr>
      <w:r w:rsidRPr="00134FB8">
        <w:rPr>
          <w:rFonts w:ascii="Helvetica neue" w:hAnsi="Helvetica neue" w:cstheme="minorHAnsi"/>
          <w:b/>
          <w:bCs/>
          <w:color w:val="AED738"/>
          <w:sz w:val="40"/>
          <w:szCs w:val="36"/>
        </w:rPr>
        <w:t>Training Fiche</w:t>
      </w:r>
      <w:r w:rsidR="00A25E05" w:rsidRPr="00134FB8">
        <w:rPr>
          <w:rFonts w:ascii="Helvetica neue" w:hAnsi="Helvetica neue" w:cstheme="minorHAnsi"/>
          <w:b/>
          <w:bCs/>
          <w:color w:val="AED738"/>
          <w:sz w:val="40"/>
          <w:szCs w:val="36"/>
        </w:rPr>
        <w:t>:</w:t>
      </w:r>
    </w:p>
    <w:p w14:paraId="2A60A73F" w14:textId="3042AD53" w:rsidR="00367762" w:rsidRPr="00134FB8" w:rsidRDefault="00367762" w:rsidP="00016D29">
      <w:pPr>
        <w:ind w:left="-709" w:right="-568"/>
        <w:jc w:val="center"/>
        <w:rPr>
          <w:rFonts w:ascii="Helvetica neue" w:hAnsi="Helvetica neue" w:cstheme="minorHAnsi"/>
          <w:b/>
          <w:bCs/>
          <w:color w:val="AED738"/>
          <w:sz w:val="40"/>
          <w:szCs w:val="36"/>
        </w:rPr>
      </w:pPr>
      <w:r w:rsidRPr="00134FB8">
        <w:rPr>
          <w:rFonts w:ascii="Helvetica neue" w:hAnsi="Helvetica neue" w:cstheme="minorHAnsi"/>
          <w:b/>
          <w:bCs/>
          <w:color w:val="AED738"/>
          <w:sz w:val="40"/>
          <w:szCs w:val="36"/>
        </w:rPr>
        <w:t xml:space="preserve"> </w:t>
      </w:r>
      <w:r w:rsidR="00BD4B4C" w:rsidRPr="00134FB8">
        <w:rPr>
          <w:rFonts w:ascii="Helvetica neue" w:hAnsi="Helvetica neue" w:cstheme="minorHAnsi"/>
          <w:b/>
          <w:bCs/>
          <w:color w:val="AED738"/>
          <w:sz w:val="40"/>
          <w:szCs w:val="36"/>
        </w:rPr>
        <w:t xml:space="preserve">Innovation management in intrapreneurial </w:t>
      </w:r>
      <w:r w:rsidR="002C1EAC" w:rsidRPr="00134FB8">
        <w:rPr>
          <w:rFonts w:ascii="Helvetica neue" w:hAnsi="Helvetica neue" w:cstheme="minorHAnsi"/>
          <w:b/>
          <w:bCs/>
          <w:color w:val="AED738"/>
          <w:sz w:val="40"/>
          <w:szCs w:val="36"/>
        </w:rPr>
        <w:t>organizations</w:t>
      </w:r>
    </w:p>
    <w:p w14:paraId="765BDD30" w14:textId="77777777" w:rsidR="00367762" w:rsidRPr="00134FB8" w:rsidRDefault="00367762" w:rsidP="00E92B44">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016D29" w:rsidRPr="00134FB8" w14:paraId="668CA9D6" w14:textId="77777777" w:rsidTr="00016D29">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4230DEE0" w14:textId="77777777" w:rsidR="00016D29"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Keywords </w:t>
            </w:r>
          </w:p>
          <w:p w14:paraId="727B59D1" w14:textId="15D25C70" w:rsidR="00367762" w:rsidRPr="00134FB8" w:rsidRDefault="00367762" w:rsidP="00E92B44">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14:paraId="01319779" w14:textId="56CA0B4B" w:rsidR="00367762" w:rsidRPr="00134FB8" w:rsidRDefault="00BD4B4C" w:rsidP="00E92B44">
            <w:pPr>
              <w:rPr>
                <w:rFonts w:ascii="Helvetica neue" w:hAnsi="Helvetica neue" w:cstheme="minorHAnsi"/>
                <w:lang w:val="en-US"/>
              </w:rPr>
            </w:pPr>
            <w:r w:rsidRPr="00134FB8">
              <w:rPr>
                <w:rFonts w:ascii="Helvetica neue" w:hAnsi="Helvetica neue" w:cstheme="minorHAnsi"/>
                <w:lang w:val="en-US"/>
              </w:rPr>
              <w:t>Innovation; Innovation management; Creativity; Uncertainty</w:t>
            </w:r>
          </w:p>
        </w:tc>
      </w:tr>
      <w:tr w:rsidR="00016D29" w:rsidRPr="00134FB8" w14:paraId="3FBCA023"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14:paraId="1E29AC1D" w14:textId="10A2C643" w:rsidR="00367762" w:rsidRPr="00134FB8" w:rsidRDefault="00233984" w:rsidP="00E92B44">
            <w:pPr>
              <w:rPr>
                <w:rFonts w:ascii="Helvetica neue" w:eastAsia="Calibri" w:hAnsi="Helvetica neue" w:cstheme="minorHAnsi"/>
                <w:lang w:val="en-US"/>
              </w:rPr>
            </w:pPr>
            <w:r w:rsidRPr="00134FB8">
              <w:rPr>
                <w:rFonts w:ascii="Helvetica neue" w:eastAsia="Calibri" w:hAnsi="Helvetica neue" w:cstheme="minorHAnsi"/>
                <w:lang w:val="en-US"/>
              </w:rPr>
              <w:t>English</w:t>
            </w:r>
          </w:p>
        </w:tc>
      </w:tr>
      <w:tr w:rsidR="00016D29" w:rsidRPr="00134FB8" w14:paraId="43941CF3"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134FB8" w:rsidRDefault="00367762" w:rsidP="00E92B44">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14:paraId="3EE0010A" w14:textId="61A505F9" w:rsidR="00BD4B4C" w:rsidRPr="00134FB8" w:rsidRDefault="00BD4B4C" w:rsidP="00016D29">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Explain the meaning and complex nature of innovation management within </w:t>
            </w:r>
            <w:r w:rsidR="002C1EAC" w:rsidRPr="00134FB8">
              <w:rPr>
                <w:rFonts w:ascii="Helvetica neue" w:hAnsi="Helvetica neue" w:cstheme="minorHAnsi"/>
                <w:lang w:val="en-US"/>
              </w:rPr>
              <w:t>organizations</w:t>
            </w:r>
          </w:p>
          <w:p w14:paraId="3294C216" w14:textId="2DFC88AA" w:rsidR="00BD4B4C" w:rsidRPr="00134FB8" w:rsidRDefault="00BD4B4C" w:rsidP="00016D29">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Identify the factors </w:t>
            </w:r>
            <w:r w:rsidR="002C1EAC" w:rsidRPr="00134FB8">
              <w:rPr>
                <w:rFonts w:ascii="Helvetica neue" w:hAnsi="Helvetica neue" w:cstheme="minorHAnsi"/>
                <w:lang w:val="en-US"/>
              </w:rPr>
              <w:t>organizations</w:t>
            </w:r>
            <w:r w:rsidRPr="00134FB8">
              <w:rPr>
                <w:rFonts w:ascii="Helvetica neue" w:hAnsi="Helvetica neue" w:cstheme="minorHAnsi"/>
                <w:lang w:val="en-US"/>
              </w:rPr>
              <w:t xml:space="preserve"> have to manage in order to achieve success in innovation</w:t>
            </w:r>
          </w:p>
          <w:p w14:paraId="4F13BF06" w14:textId="28FFF190" w:rsidR="00367762" w:rsidRPr="00134FB8" w:rsidRDefault="00BD4B4C" w:rsidP="00016D29">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Identify the activities performed by key individuals in innovation management within </w:t>
            </w:r>
            <w:r w:rsidR="002C1EAC" w:rsidRPr="00134FB8">
              <w:rPr>
                <w:rFonts w:ascii="Helvetica neue" w:hAnsi="Helvetica neue" w:cstheme="minorHAnsi"/>
                <w:lang w:val="en-US"/>
              </w:rPr>
              <w:t>organizations</w:t>
            </w:r>
          </w:p>
        </w:tc>
      </w:tr>
      <w:tr w:rsidR="00016D29" w:rsidRPr="00134FB8" w14:paraId="71677245"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14:paraId="18723BA9" w14:textId="1BD8D019" w:rsidR="00367762" w:rsidRPr="00134FB8" w:rsidRDefault="00E92B44" w:rsidP="00E92B44">
            <w:pPr>
              <w:rPr>
                <w:rFonts w:ascii="Helvetica neue" w:eastAsia="Calibri" w:hAnsi="Helvetica neue" w:cstheme="minorHAnsi"/>
                <w:lang w:val="en-US"/>
              </w:rPr>
            </w:pPr>
            <w:r w:rsidRPr="00134FB8">
              <w:rPr>
                <w:rFonts w:ascii="Helvetica neue" w:eastAsia="Calibri" w:hAnsi="Helvetica neue" w:cstheme="minorHAnsi"/>
                <w:lang w:val="en-US"/>
              </w:rPr>
              <w:t xml:space="preserve">Level </w:t>
            </w:r>
            <w:r w:rsidR="00A25E05" w:rsidRPr="00134FB8">
              <w:rPr>
                <w:rFonts w:ascii="Helvetica neue" w:eastAsia="Calibri" w:hAnsi="Helvetica neue" w:cstheme="minorHAnsi"/>
                <w:lang w:val="en-US"/>
              </w:rPr>
              <w:t>4</w:t>
            </w:r>
          </w:p>
        </w:tc>
      </w:tr>
      <w:tr w:rsidR="00016D29" w:rsidRPr="00134FB8" w14:paraId="5DCC76F6"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14:paraId="6142E15C" w14:textId="37808015" w:rsidR="00367762" w:rsidRPr="00134FB8" w:rsidRDefault="00BD4B4C" w:rsidP="00E92B44">
            <w:pPr>
              <w:jc w:val="both"/>
              <w:textAlignment w:val="baseline"/>
              <w:rPr>
                <w:rFonts w:ascii="Helvetica neue" w:hAnsi="Helvetica neue" w:cstheme="minorHAnsi"/>
                <w:b/>
                <w:bCs/>
                <w:lang w:val="en-US" w:eastAsia="en-GB"/>
              </w:rPr>
            </w:pPr>
            <w:r w:rsidRPr="00134FB8">
              <w:rPr>
                <w:rFonts w:ascii="Helvetica neue" w:hAnsi="Helvetica neue" w:cstheme="minorHAnsi"/>
                <w:lang w:val="en-US"/>
              </w:rPr>
              <w:t xml:space="preserve">This course deals with innovation management in intrapreneurial </w:t>
            </w:r>
            <w:r w:rsidR="002C1EAC" w:rsidRPr="00134FB8">
              <w:rPr>
                <w:rFonts w:ascii="Helvetica neue" w:hAnsi="Helvetica neue" w:cstheme="minorHAnsi"/>
                <w:lang w:val="en-US"/>
              </w:rPr>
              <w:t>organizations</w:t>
            </w:r>
            <w:r w:rsidRPr="00134FB8">
              <w:rPr>
                <w:rFonts w:ascii="Helvetica neue" w:hAnsi="Helvetica neue" w:cstheme="minorHAnsi"/>
                <w:lang w:val="en-US"/>
              </w:rPr>
              <w:t xml:space="preserve">. Through three units it touches topics of innovation management relevance, factors </w:t>
            </w:r>
            <w:r w:rsidR="002C1EAC" w:rsidRPr="00134FB8">
              <w:rPr>
                <w:rFonts w:ascii="Helvetica neue" w:hAnsi="Helvetica neue" w:cstheme="minorHAnsi"/>
                <w:lang w:val="en-US"/>
              </w:rPr>
              <w:t>organizations</w:t>
            </w:r>
            <w:r w:rsidRPr="00134FB8">
              <w:rPr>
                <w:rFonts w:ascii="Helvetica neue" w:hAnsi="Helvetica neue" w:cstheme="minorHAnsi"/>
                <w:lang w:val="en-US"/>
              </w:rPr>
              <w:t xml:space="preserve"> need to consider when managing innovation and key roles, tools and methodologies for </w:t>
            </w:r>
            <w:r w:rsidR="002C1EAC" w:rsidRPr="00134FB8">
              <w:rPr>
                <w:rFonts w:ascii="Helvetica neue" w:hAnsi="Helvetica neue" w:cstheme="minorHAnsi"/>
                <w:lang w:val="en-US"/>
              </w:rPr>
              <w:t>successful</w:t>
            </w:r>
            <w:r w:rsidRPr="00134FB8">
              <w:rPr>
                <w:rFonts w:ascii="Helvetica neue" w:hAnsi="Helvetica neue" w:cstheme="minorHAnsi"/>
                <w:lang w:val="en-US"/>
              </w:rPr>
              <w:t xml:space="preserve"> innovation management</w:t>
            </w:r>
          </w:p>
        </w:tc>
      </w:tr>
      <w:tr w:rsidR="00016D29" w:rsidRPr="00134FB8" w14:paraId="2D8426DB"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134FB8" w:rsidRDefault="00367762" w:rsidP="00E92B44">
            <w:pPr>
              <w:rPr>
                <w:rFonts w:ascii="Helvetica neue" w:eastAsia="Calibri"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14:paraId="760A5C1C" w14:textId="08550EFF" w:rsidR="00BD4B4C" w:rsidRPr="00134FB8" w:rsidRDefault="00BD4B4C" w:rsidP="00BD4B4C">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 xml:space="preserve">The concept and nature of innovation management </w:t>
            </w:r>
          </w:p>
          <w:p w14:paraId="067C8AE3" w14:textId="009A9B3A"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The concept of innovation</w:t>
            </w:r>
          </w:p>
          <w:p w14:paraId="72E8C94E" w14:textId="742E180D"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How are innovations created?</w:t>
            </w:r>
          </w:p>
          <w:p w14:paraId="677FA0EE" w14:textId="7C985C00"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What is innovation management?</w:t>
            </w:r>
          </w:p>
          <w:p w14:paraId="264DC45F" w14:textId="77777777" w:rsidR="00BD4B4C" w:rsidRPr="00134FB8" w:rsidRDefault="00BD4B4C" w:rsidP="00BD4B4C">
            <w:pPr>
              <w:pStyle w:val="Listenabsatz"/>
              <w:ind w:left="340"/>
              <w:textAlignment w:val="baseline"/>
              <w:rPr>
                <w:rFonts w:ascii="Helvetica neue" w:hAnsi="Helvetica neue" w:cstheme="minorHAnsi"/>
                <w:lang w:val="en-US" w:eastAsia="en-GB"/>
              </w:rPr>
            </w:pPr>
          </w:p>
          <w:p w14:paraId="1073384C" w14:textId="23275F48" w:rsidR="00BD4B4C" w:rsidRPr="00134FB8" w:rsidRDefault="00BD4B4C" w:rsidP="00BD4B4C">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Factors to consider in innovation managemen</w:t>
            </w:r>
            <w:r w:rsidR="00016D29" w:rsidRPr="00134FB8">
              <w:rPr>
                <w:rFonts w:ascii="Helvetica neue" w:hAnsi="Helvetica neue" w:cstheme="minorHAnsi"/>
                <w:b/>
                <w:bCs/>
                <w:lang w:val="en-US" w:eastAsia="en-GB"/>
              </w:rPr>
              <w:t>t</w:t>
            </w:r>
            <w:r w:rsidRPr="00134FB8">
              <w:rPr>
                <w:rFonts w:ascii="Helvetica neue" w:hAnsi="Helvetica neue" w:cstheme="minorHAnsi"/>
                <w:b/>
                <w:bCs/>
                <w:lang w:val="en-US" w:eastAsia="en-GB"/>
              </w:rPr>
              <w:t xml:space="preserve"> </w:t>
            </w:r>
          </w:p>
          <w:p w14:paraId="2F436F89" w14:textId="50CB34A0"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Creativity vs. stability</w:t>
            </w:r>
          </w:p>
          <w:p w14:paraId="491AAFE3" w14:textId="0567D6B0"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Uncertainty and search for knowledge</w:t>
            </w:r>
          </w:p>
          <w:p w14:paraId="1FDA7E7E" w14:textId="40B9CAD5"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Internal processes</w:t>
            </w:r>
          </w:p>
          <w:p w14:paraId="1C337840" w14:textId="77777777" w:rsidR="00BD4B4C" w:rsidRPr="00134FB8" w:rsidRDefault="00BD4B4C" w:rsidP="00BD4B4C">
            <w:pPr>
              <w:pStyle w:val="Listenabsatz"/>
              <w:ind w:left="340"/>
              <w:textAlignment w:val="baseline"/>
              <w:rPr>
                <w:rFonts w:ascii="Helvetica neue" w:hAnsi="Helvetica neue" w:cstheme="minorHAnsi"/>
                <w:lang w:val="en-US" w:eastAsia="en-GB"/>
              </w:rPr>
            </w:pPr>
          </w:p>
          <w:p w14:paraId="7D98E5DF" w14:textId="387F2426" w:rsidR="00BD4B4C" w:rsidRPr="00134FB8" w:rsidRDefault="00BD4B4C" w:rsidP="00BD4B4C">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 xml:space="preserve">Key individuals, tools and methodologies in innovation management </w:t>
            </w:r>
          </w:p>
          <w:p w14:paraId="6DB785CF" w14:textId="3E449D45" w:rsidR="00BD4B4C"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Key individuals in innovation management within </w:t>
            </w:r>
            <w:r w:rsidR="002C1EAC" w:rsidRPr="00134FB8">
              <w:rPr>
                <w:rFonts w:ascii="Helvetica neue" w:hAnsi="Helvetica neue" w:cstheme="minorHAnsi"/>
                <w:lang w:val="en-US" w:eastAsia="en-GB"/>
              </w:rPr>
              <w:t>organization</w:t>
            </w:r>
            <w:r w:rsidRPr="00134FB8">
              <w:rPr>
                <w:rFonts w:ascii="Helvetica neue" w:hAnsi="Helvetica neue" w:cstheme="minorHAnsi"/>
                <w:lang w:val="en-US" w:eastAsia="en-GB"/>
              </w:rPr>
              <w:t xml:space="preserve"> </w:t>
            </w:r>
          </w:p>
          <w:p w14:paraId="15746645" w14:textId="14A67262" w:rsidR="00E92B44" w:rsidRPr="00134FB8" w:rsidRDefault="00BD4B4C" w:rsidP="00BD4B4C">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Key tools and methodologies in innovation management within </w:t>
            </w:r>
            <w:r w:rsidR="002C1EAC" w:rsidRPr="00134FB8">
              <w:rPr>
                <w:rFonts w:ascii="Helvetica neue" w:hAnsi="Helvetica neue" w:cstheme="minorHAnsi"/>
                <w:lang w:val="en-US" w:eastAsia="en-GB"/>
              </w:rPr>
              <w:t>organization</w:t>
            </w:r>
          </w:p>
        </w:tc>
      </w:tr>
      <w:tr w:rsidR="00016D29" w:rsidRPr="00134FB8" w14:paraId="40A7A339"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A95C986" w14:textId="77777777" w:rsidR="00016D29"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Glossary</w:t>
            </w:r>
          </w:p>
          <w:p w14:paraId="41D370F8" w14:textId="2F60C98F" w:rsidR="00367762"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14:paraId="3EDC7D99" w14:textId="77777777" w:rsidR="00BD4B4C" w:rsidRPr="00134FB8" w:rsidRDefault="00BD4B4C" w:rsidP="00BD4B4C">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Innovation</w:t>
            </w:r>
          </w:p>
          <w:p w14:paraId="4AE51135" w14:textId="3BC2E51E" w:rsidR="00BD4B4C" w:rsidRPr="00134FB8" w:rsidRDefault="00BD4B4C" w:rsidP="00BD4B4C">
            <w:p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creation of novel products, services and processes </w:t>
            </w:r>
          </w:p>
          <w:p w14:paraId="50D1F59F" w14:textId="77777777" w:rsidR="00BD4B4C" w:rsidRPr="00134FB8" w:rsidRDefault="00BD4B4C" w:rsidP="00BD4B4C">
            <w:pPr>
              <w:textAlignment w:val="baseline"/>
              <w:rPr>
                <w:rFonts w:ascii="Helvetica neue" w:hAnsi="Helvetica neue" w:cstheme="minorHAnsi"/>
                <w:b/>
                <w:bCs/>
                <w:lang w:val="en-US" w:eastAsia="en-GB"/>
              </w:rPr>
            </w:pPr>
          </w:p>
          <w:p w14:paraId="2F2138FB" w14:textId="77777777" w:rsidR="00BD4B4C" w:rsidRPr="00134FB8" w:rsidRDefault="00BD4B4C" w:rsidP="00BD4B4C">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Innovation management</w:t>
            </w:r>
          </w:p>
          <w:p w14:paraId="21C8A6A9" w14:textId="2EE123A9" w:rsidR="00BD4B4C" w:rsidRPr="00134FB8" w:rsidRDefault="00BD4B4C" w:rsidP="00BD4B4C">
            <w:p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identification, reconfiguration and implementation of all resources relevant for creation and </w:t>
            </w:r>
            <w:r w:rsidR="002C1EAC" w:rsidRPr="00134FB8">
              <w:rPr>
                <w:rFonts w:ascii="Helvetica neue" w:hAnsi="Helvetica neue" w:cstheme="minorHAnsi"/>
                <w:lang w:val="en-US" w:eastAsia="en-GB"/>
              </w:rPr>
              <w:t>commercialization</w:t>
            </w:r>
            <w:r w:rsidRPr="00134FB8">
              <w:rPr>
                <w:rFonts w:ascii="Helvetica neue" w:hAnsi="Helvetica neue" w:cstheme="minorHAnsi"/>
                <w:lang w:val="en-US" w:eastAsia="en-GB"/>
              </w:rPr>
              <w:t xml:space="preserve"> of innovations</w:t>
            </w:r>
          </w:p>
          <w:p w14:paraId="29AE6954" w14:textId="72193A62" w:rsidR="00BD4B4C" w:rsidRPr="00134FB8" w:rsidRDefault="00BD4B4C" w:rsidP="00BD4B4C">
            <w:pPr>
              <w:textAlignment w:val="baseline"/>
              <w:rPr>
                <w:rFonts w:ascii="Helvetica neue" w:hAnsi="Helvetica neue" w:cstheme="minorHAnsi"/>
                <w:b/>
                <w:bCs/>
                <w:lang w:val="en-US" w:eastAsia="en-GB"/>
              </w:rPr>
            </w:pPr>
          </w:p>
          <w:p w14:paraId="4CE1AE8C" w14:textId="77777777" w:rsidR="00016D29" w:rsidRPr="00134FB8" w:rsidRDefault="00016D29" w:rsidP="00BD4B4C">
            <w:pPr>
              <w:textAlignment w:val="baseline"/>
              <w:rPr>
                <w:rFonts w:ascii="Helvetica neue" w:hAnsi="Helvetica neue" w:cstheme="minorHAnsi"/>
                <w:b/>
                <w:bCs/>
                <w:lang w:val="en-US" w:eastAsia="en-GB"/>
              </w:rPr>
            </w:pPr>
          </w:p>
          <w:p w14:paraId="341D5F5E" w14:textId="77777777" w:rsidR="00BD4B4C" w:rsidRPr="00134FB8" w:rsidRDefault="00BD4B4C" w:rsidP="00BD4B4C">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lastRenderedPageBreak/>
              <w:t xml:space="preserve">Innovation dilemma </w:t>
            </w:r>
          </w:p>
          <w:p w14:paraId="230B7D61" w14:textId="40979903" w:rsidR="00BD4B4C" w:rsidRPr="00134FB8" w:rsidRDefault="002C1EAC" w:rsidP="00BD4B4C">
            <w:pPr>
              <w:textAlignment w:val="baseline"/>
              <w:rPr>
                <w:rFonts w:ascii="Helvetica neue" w:hAnsi="Helvetica neue" w:cstheme="minorHAnsi"/>
                <w:b/>
                <w:bCs/>
                <w:lang w:val="en-US" w:eastAsia="en-GB"/>
              </w:rPr>
            </w:pPr>
            <w:r w:rsidRPr="00134FB8">
              <w:rPr>
                <w:rFonts w:ascii="Helvetica neue" w:hAnsi="Helvetica neue" w:cstheme="minorHAnsi"/>
                <w:lang w:val="en-US" w:eastAsia="en-GB"/>
              </w:rPr>
              <w:t>organizational</w:t>
            </w:r>
            <w:r w:rsidR="00BD4B4C" w:rsidRPr="00134FB8">
              <w:rPr>
                <w:rFonts w:ascii="Helvetica neue" w:hAnsi="Helvetica neue" w:cstheme="minorHAnsi"/>
                <w:lang w:val="en-US" w:eastAsia="en-GB"/>
              </w:rPr>
              <w:t xml:space="preserve"> choice between stability and creativity</w:t>
            </w:r>
          </w:p>
          <w:p w14:paraId="0AD5BF1E" w14:textId="77777777" w:rsidR="00BD4B4C" w:rsidRPr="00134FB8" w:rsidRDefault="00BD4B4C" w:rsidP="00BD4B4C">
            <w:pPr>
              <w:textAlignment w:val="baseline"/>
              <w:rPr>
                <w:rFonts w:ascii="Helvetica neue" w:hAnsi="Helvetica neue" w:cstheme="minorHAnsi"/>
                <w:b/>
                <w:bCs/>
                <w:lang w:val="en-US" w:eastAsia="en-GB"/>
              </w:rPr>
            </w:pPr>
          </w:p>
          <w:p w14:paraId="7A2BFD57" w14:textId="77777777" w:rsidR="00BD4B4C" w:rsidRPr="00134FB8" w:rsidRDefault="00BD4B4C" w:rsidP="00BD4B4C">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Product and process uncertainty</w:t>
            </w:r>
          </w:p>
          <w:p w14:paraId="4511A350" w14:textId="58D35EE1" w:rsidR="00BD4B4C" w:rsidRPr="00134FB8" w:rsidRDefault="00BD4B4C" w:rsidP="00BD4B4C">
            <w:pPr>
              <w:textAlignment w:val="baseline"/>
              <w:rPr>
                <w:rFonts w:ascii="Helvetica neue" w:hAnsi="Helvetica neue" w:cstheme="minorHAnsi"/>
                <w:b/>
                <w:bCs/>
                <w:lang w:val="en-US" w:eastAsia="en-GB"/>
              </w:rPr>
            </w:pPr>
            <w:r w:rsidRPr="00134FB8">
              <w:rPr>
                <w:rFonts w:ascii="Helvetica neue" w:hAnsi="Helvetica neue" w:cstheme="minorHAnsi"/>
                <w:lang w:val="en-US" w:eastAsia="en-GB"/>
              </w:rPr>
              <w:t>uncertainty over questions what customers want and how to deliver it to them</w:t>
            </w:r>
          </w:p>
          <w:p w14:paraId="50B2FD7E" w14:textId="77777777" w:rsidR="00BD4B4C" w:rsidRPr="00134FB8" w:rsidRDefault="00BD4B4C" w:rsidP="00BD4B4C">
            <w:pPr>
              <w:textAlignment w:val="baseline"/>
              <w:rPr>
                <w:rFonts w:ascii="Helvetica neue" w:hAnsi="Helvetica neue" w:cstheme="minorHAnsi"/>
                <w:b/>
                <w:bCs/>
                <w:lang w:val="en-US" w:eastAsia="en-GB"/>
              </w:rPr>
            </w:pPr>
          </w:p>
          <w:p w14:paraId="4975BB83" w14:textId="77777777" w:rsidR="00BD4B4C" w:rsidRPr="00134FB8" w:rsidRDefault="00BD4B4C" w:rsidP="00BD4B4C">
            <w:pPr>
              <w:jc w:val="both"/>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Key individuals</w:t>
            </w:r>
          </w:p>
          <w:p w14:paraId="67A1AE46" w14:textId="2F2FDCD4" w:rsidR="00367762" w:rsidRPr="00134FB8" w:rsidRDefault="002C1EAC" w:rsidP="00BD4B4C">
            <w:pPr>
              <w:jc w:val="both"/>
              <w:textAlignment w:val="baseline"/>
              <w:rPr>
                <w:rFonts w:ascii="Helvetica neue" w:hAnsi="Helvetica neue" w:cstheme="minorHAnsi"/>
                <w:bCs/>
                <w:lang w:val="en-US" w:eastAsia="en-GB"/>
              </w:rPr>
            </w:pPr>
            <w:r w:rsidRPr="00134FB8">
              <w:rPr>
                <w:rFonts w:ascii="Helvetica neue" w:hAnsi="Helvetica neue" w:cstheme="minorHAnsi"/>
                <w:lang w:val="en-US" w:eastAsia="en-GB"/>
              </w:rPr>
              <w:t>organizational</w:t>
            </w:r>
            <w:r w:rsidR="00BD4B4C" w:rsidRPr="00134FB8">
              <w:rPr>
                <w:rFonts w:ascii="Helvetica neue" w:hAnsi="Helvetica neue" w:cstheme="minorHAnsi"/>
                <w:lang w:val="en-US" w:eastAsia="en-GB"/>
              </w:rPr>
              <w:t xml:space="preserve"> members responsible for certain activities within innovation chain</w:t>
            </w:r>
          </w:p>
        </w:tc>
      </w:tr>
      <w:tr w:rsidR="00016D29" w:rsidRPr="00134FB8" w14:paraId="7207B181"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134FB8" w:rsidRDefault="00E87C3B"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14:paraId="2750E781" w14:textId="1DC01D4A" w:rsidR="00BD4B4C" w:rsidRPr="00134FB8" w:rsidRDefault="00BD4B4C" w:rsidP="00BD4B4C">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The main dilemma for innovating </w:t>
            </w:r>
            <w:r w:rsidR="002C1EAC" w:rsidRPr="00134FB8">
              <w:rPr>
                <w:rFonts w:ascii="Helvetica neue" w:hAnsi="Helvetica neue" w:cs="Calibri"/>
                <w:b/>
                <w:lang w:val="en-US" w:eastAsia="en-GB"/>
              </w:rPr>
              <w:t>organizations</w:t>
            </w:r>
            <w:r w:rsidRPr="00134FB8">
              <w:rPr>
                <w:rFonts w:ascii="Helvetica neue" w:hAnsi="Helvetica neue" w:cs="Calibri"/>
                <w:b/>
                <w:lang w:val="en-US" w:eastAsia="en-GB"/>
              </w:rPr>
              <w:t xml:space="preserve"> is</w:t>
            </w:r>
          </w:p>
          <w:p w14:paraId="65CDFA15" w14:textId="77777777" w:rsidR="00BD4B4C" w:rsidRPr="00134FB8" w:rsidRDefault="00BD4B4C" w:rsidP="00BD4B4C">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Creativity vs. stability</w:t>
            </w:r>
          </w:p>
          <w:p w14:paraId="29FFD6A4"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Incremental or radical innovation</w:t>
            </w:r>
          </w:p>
          <w:p w14:paraId="56DA1157"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Product or process innovation</w:t>
            </w:r>
          </w:p>
          <w:p w14:paraId="06D8268D" w14:textId="77777777" w:rsidR="00BD4B4C" w:rsidRPr="00134FB8" w:rsidRDefault="00BD4B4C" w:rsidP="00BD4B4C">
            <w:pPr>
              <w:pStyle w:val="Listenabsatz"/>
              <w:ind w:left="340"/>
              <w:textAlignment w:val="baseline"/>
              <w:rPr>
                <w:rFonts w:ascii="Helvetica neue" w:hAnsi="Helvetica neue" w:cs="Calibri"/>
                <w:b/>
                <w:lang w:val="en-US" w:eastAsia="en-GB"/>
              </w:rPr>
            </w:pPr>
          </w:p>
          <w:p w14:paraId="2D4BB0F0" w14:textId="4ECCC42A" w:rsidR="00BD4B4C" w:rsidRPr="00134FB8" w:rsidRDefault="00BD4B4C" w:rsidP="00BD4B4C">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Blue sky innovation process is </w:t>
            </w:r>
            <w:r w:rsidR="002C1EAC" w:rsidRPr="00134FB8">
              <w:rPr>
                <w:rFonts w:ascii="Helvetica neue" w:hAnsi="Helvetica neue" w:cs="Calibri"/>
                <w:b/>
                <w:lang w:val="en-US" w:eastAsia="en-GB"/>
              </w:rPr>
              <w:t>characterized</w:t>
            </w:r>
            <w:r w:rsidRPr="00134FB8">
              <w:rPr>
                <w:rFonts w:ascii="Helvetica neue" w:hAnsi="Helvetica neue" w:cs="Calibri"/>
                <w:b/>
                <w:lang w:val="en-US" w:eastAsia="en-GB"/>
              </w:rPr>
              <w:t xml:space="preserve"> by</w:t>
            </w:r>
          </w:p>
          <w:p w14:paraId="4BCFA620" w14:textId="77777777" w:rsidR="00BD4B4C" w:rsidRPr="00134FB8" w:rsidRDefault="00BD4B4C" w:rsidP="00BD4B4C">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Product and process uncertainty</w:t>
            </w:r>
          </w:p>
          <w:p w14:paraId="782509A4"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Product uncertainty</w:t>
            </w:r>
          </w:p>
          <w:p w14:paraId="3FEFC79F"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Process uncertainty</w:t>
            </w:r>
          </w:p>
          <w:p w14:paraId="6CCA0017" w14:textId="77777777" w:rsidR="00BD4B4C" w:rsidRPr="00134FB8" w:rsidRDefault="00BD4B4C" w:rsidP="00BD4B4C">
            <w:pPr>
              <w:pStyle w:val="Listenabsatz"/>
              <w:ind w:left="340"/>
              <w:textAlignment w:val="baseline"/>
              <w:rPr>
                <w:rFonts w:ascii="Helvetica neue" w:hAnsi="Helvetica neue" w:cs="Calibri"/>
                <w:b/>
                <w:lang w:val="en-US" w:eastAsia="en-GB"/>
              </w:rPr>
            </w:pPr>
          </w:p>
          <w:p w14:paraId="1C7270B0" w14:textId="77777777" w:rsidR="00BD4B4C" w:rsidRPr="00134FB8" w:rsidRDefault="00BD4B4C" w:rsidP="00BD4B4C">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Gatekeepers</w:t>
            </w:r>
          </w:p>
          <w:p w14:paraId="6D59CD00" w14:textId="77777777" w:rsidR="00BD4B4C" w:rsidRPr="00134FB8" w:rsidRDefault="00BD4B4C" w:rsidP="00BD4B4C">
            <w:pPr>
              <w:pStyle w:val="Listenabsatz"/>
              <w:numPr>
                <w:ilvl w:val="1"/>
                <w:numId w:val="23"/>
              </w:numPr>
              <w:textAlignment w:val="baseline"/>
              <w:rPr>
                <w:rFonts w:ascii="Helvetica neue" w:hAnsi="Helvetica neue" w:cs="Calibri"/>
                <w:b/>
                <w:lang w:val="en-US" w:eastAsia="en-GB"/>
              </w:rPr>
            </w:pPr>
            <w:r w:rsidRPr="00134FB8">
              <w:rPr>
                <w:rFonts w:ascii="Helvetica neue" w:hAnsi="Helvetica neue" w:cs="Calibri"/>
                <w:b/>
                <w:color w:val="AED633"/>
                <w:lang w:val="en-US" w:eastAsia="en-GB"/>
              </w:rPr>
              <w:t>Distribute information internally</w:t>
            </w:r>
          </w:p>
          <w:p w14:paraId="291A7AA1" w14:textId="0E5378E6"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Plan and </w:t>
            </w:r>
            <w:r w:rsidR="002C1EAC" w:rsidRPr="00134FB8">
              <w:rPr>
                <w:rFonts w:ascii="Helvetica neue" w:hAnsi="Helvetica neue" w:cs="Calibri"/>
                <w:bCs/>
                <w:lang w:val="en-US" w:eastAsia="en-GB"/>
              </w:rPr>
              <w:t>organize</w:t>
            </w:r>
            <w:r w:rsidRPr="00134FB8">
              <w:rPr>
                <w:rFonts w:ascii="Helvetica neue" w:hAnsi="Helvetica neue" w:cs="Calibri"/>
                <w:bCs/>
                <w:lang w:val="en-US" w:eastAsia="en-GB"/>
              </w:rPr>
              <w:t xml:space="preserve"> projects</w:t>
            </w:r>
          </w:p>
          <w:p w14:paraId="77DF2F41" w14:textId="620D2314"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Provide access to </w:t>
            </w:r>
            <w:r w:rsidR="002C1EAC" w:rsidRPr="00134FB8">
              <w:rPr>
                <w:rFonts w:ascii="Helvetica neue" w:hAnsi="Helvetica neue" w:cs="Calibri"/>
                <w:bCs/>
                <w:lang w:val="en-US" w:eastAsia="en-GB"/>
              </w:rPr>
              <w:t>organizational</w:t>
            </w:r>
            <w:r w:rsidRPr="00134FB8">
              <w:rPr>
                <w:rFonts w:ascii="Helvetica neue" w:hAnsi="Helvetica neue" w:cs="Calibri"/>
                <w:bCs/>
                <w:lang w:val="en-US" w:eastAsia="en-GB"/>
              </w:rPr>
              <w:t xml:space="preserve"> power base</w:t>
            </w:r>
          </w:p>
          <w:p w14:paraId="4824B65E" w14:textId="77777777" w:rsidR="00BD4B4C" w:rsidRPr="00134FB8" w:rsidRDefault="00BD4B4C" w:rsidP="00BD4B4C">
            <w:pPr>
              <w:pStyle w:val="Listenabsatz"/>
              <w:ind w:left="340"/>
              <w:textAlignment w:val="baseline"/>
              <w:rPr>
                <w:rFonts w:ascii="Helvetica neue" w:hAnsi="Helvetica neue" w:cs="Calibri"/>
                <w:b/>
                <w:lang w:val="en-US" w:eastAsia="en-GB"/>
              </w:rPr>
            </w:pPr>
          </w:p>
          <w:p w14:paraId="43750166" w14:textId="77777777" w:rsidR="00BD4B4C" w:rsidRPr="00134FB8" w:rsidRDefault="00BD4B4C" w:rsidP="00BD4B4C">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Which of the following are not characteristics of organic structure</w:t>
            </w:r>
          </w:p>
          <w:p w14:paraId="7AC38A4E"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Relaxed, informal control</w:t>
            </w:r>
          </w:p>
          <w:p w14:paraId="3A9DD3E3" w14:textId="17721F00"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Flexible </w:t>
            </w:r>
            <w:r w:rsidR="002C1EAC" w:rsidRPr="00134FB8">
              <w:rPr>
                <w:rFonts w:ascii="Helvetica neue" w:hAnsi="Helvetica neue" w:cs="Calibri"/>
                <w:bCs/>
                <w:lang w:val="en-US" w:eastAsia="en-GB"/>
              </w:rPr>
              <w:t>behavior</w:t>
            </w:r>
            <w:r w:rsidRPr="00134FB8">
              <w:rPr>
                <w:rFonts w:ascii="Helvetica neue" w:hAnsi="Helvetica neue" w:cs="Calibri"/>
                <w:bCs/>
                <w:lang w:val="en-US" w:eastAsia="en-GB"/>
              </w:rPr>
              <w:t xml:space="preserve"> at workplace</w:t>
            </w:r>
          </w:p>
          <w:p w14:paraId="53D6878D" w14:textId="77777777" w:rsidR="00BD4B4C" w:rsidRPr="00134FB8" w:rsidRDefault="00BD4B4C" w:rsidP="00BD4B4C">
            <w:pPr>
              <w:pStyle w:val="Listenabsatz"/>
              <w:numPr>
                <w:ilvl w:val="1"/>
                <w:numId w:val="23"/>
              </w:numPr>
              <w:textAlignment w:val="baseline"/>
              <w:rPr>
                <w:rFonts w:ascii="Helvetica neue" w:hAnsi="Helvetica neue" w:cs="Calibri"/>
                <w:b/>
                <w:lang w:val="en-US" w:eastAsia="en-GB"/>
              </w:rPr>
            </w:pPr>
            <w:r w:rsidRPr="00134FB8">
              <w:rPr>
                <w:rFonts w:ascii="Helvetica neue" w:hAnsi="Helvetica neue" w:cs="Calibri"/>
                <w:b/>
                <w:color w:val="AED633"/>
                <w:lang w:val="en-US" w:eastAsia="en-GB"/>
              </w:rPr>
              <w:t>Firm control</w:t>
            </w:r>
          </w:p>
          <w:p w14:paraId="681B0F20" w14:textId="77777777" w:rsidR="00BD4B4C" w:rsidRPr="00134FB8" w:rsidRDefault="00BD4B4C" w:rsidP="00BD4B4C">
            <w:pPr>
              <w:pStyle w:val="Listenabsatz"/>
              <w:ind w:left="340"/>
              <w:textAlignment w:val="baseline"/>
              <w:rPr>
                <w:rFonts w:ascii="Helvetica neue" w:hAnsi="Helvetica neue" w:cs="Calibri"/>
                <w:b/>
                <w:lang w:val="en-US" w:eastAsia="en-GB"/>
              </w:rPr>
            </w:pPr>
          </w:p>
          <w:p w14:paraId="712035D5" w14:textId="1B8C3AD7" w:rsidR="00BD4B4C" w:rsidRPr="00134FB8" w:rsidRDefault="00BD4B4C" w:rsidP="00BD4B4C">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In their search for knowledge </w:t>
            </w:r>
            <w:r w:rsidR="002C1EAC" w:rsidRPr="00134FB8">
              <w:rPr>
                <w:rFonts w:ascii="Helvetica neue" w:hAnsi="Helvetica neue" w:cs="Calibri"/>
                <w:b/>
                <w:lang w:val="en-US" w:eastAsia="en-GB"/>
              </w:rPr>
              <w:t>organizations</w:t>
            </w:r>
            <w:r w:rsidRPr="00134FB8">
              <w:rPr>
                <w:rFonts w:ascii="Helvetica neue" w:hAnsi="Helvetica neue" w:cs="Calibri"/>
                <w:b/>
                <w:lang w:val="en-US" w:eastAsia="en-GB"/>
              </w:rPr>
              <w:t xml:space="preserve"> engaged in exploitation</w:t>
            </w:r>
          </w:p>
          <w:p w14:paraId="7BBE2C34"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Fine tune existing products</w:t>
            </w:r>
          </w:p>
          <w:p w14:paraId="49B2C299" w14:textId="77777777" w:rsidR="00BD4B4C" w:rsidRPr="00134FB8" w:rsidRDefault="00BD4B4C" w:rsidP="00BD4B4C">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Operate in existing tech frame</w:t>
            </w:r>
          </w:p>
          <w:p w14:paraId="42C09B04" w14:textId="3E7ED28F" w:rsidR="00367762" w:rsidRPr="00134FB8" w:rsidRDefault="00BD4B4C" w:rsidP="00611EB9">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All of the above</w:t>
            </w:r>
          </w:p>
        </w:tc>
      </w:tr>
      <w:tr w:rsidR="00016D29" w:rsidRPr="00134FB8" w14:paraId="718A2AA6"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134FB8" w:rsidRDefault="00367762" w:rsidP="00E92B44">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Related PPT</w:t>
            </w:r>
          </w:p>
        </w:tc>
        <w:tc>
          <w:tcPr>
            <w:tcW w:w="7824" w:type="dxa"/>
            <w:shd w:val="clear" w:color="auto" w:fill="FFFFFF" w:themeFill="background1"/>
          </w:tcPr>
          <w:p w14:paraId="76CEAB2F" w14:textId="5CFDE1FC" w:rsidR="00367762" w:rsidRPr="00134FB8" w:rsidRDefault="00E0737F" w:rsidP="00E92B44">
            <w:pPr>
              <w:rPr>
                <w:rFonts w:ascii="Helvetica neue" w:eastAsia="Calibri" w:hAnsi="Helvetica neue" w:cstheme="minorHAnsi"/>
                <w:color w:val="244061" w:themeColor="accent1" w:themeShade="80"/>
                <w:lang w:val="en-US"/>
              </w:rPr>
            </w:pPr>
            <w:r w:rsidRPr="00134FB8">
              <w:rPr>
                <w:rFonts w:ascii="Helvetica neue" w:eastAsia="Calibri" w:hAnsi="Helvetica neue" w:cstheme="minorHAnsi"/>
                <w:lang w:val="en-US"/>
              </w:rPr>
              <w:t>GENIE_PP</w:t>
            </w:r>
            <w:r w:rsidR="00EE58D7" w:rsidRPr="00134FB8">
              <w:rPr>
                <w:rFonts w:ascii="Helvetica neue" w:eastAsia="Calibri" w:hAnsi="Helvetica neue" w:cstheme="minorHAnsi"/>
                <w:lang w:val="en-US"/>
              </w:rPr>
              <w:t>T</w:t>
            </w:r>
            <w:r w:rsidRPr="00134FB8">
              <w:rPr>
                <w:rFonts w:ascii="Helvetica neue" w:eastAsia="Calibri" w:hAnsi="Helvetica neue" w:cstheme="minorHAnsi"/>
                <w:lang w:val="en-US"/>
              </w:rPr>
              <w:t>_Innovation management.pptx</w:t>
            </w:r>
          </w:p>
        </w:tc>
      </w:tr>
      <w:tr w:rsidR="00016D29" w:rsidRPr="00134FB8" w14:paraId="21DEDB79" w14:textId="77777777" w:rsidTr="00016D29">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134FB8" w:rsidRDefault="00367762" w:rsidP="00E92B44">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14:paraId="1F4AA4B3" w14:textId="63423ED5" w:rsidR="00611EB9" w:rsidRPr="00134FB8" w:rsidRDefault="00611EB9" w:rsidP="00016D29">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Tidd, J., Bessant, J. 2013. Managing Innovation: Integrating</w:t>
            </w:r>
            <w:r w:rsidR="00016D29" w:rsidRPr="00134FB8">
              <w:rPr>
                <w:rFonts w:ascii="Helvetica neue" w:hAnsi="Helvetica neue" w:cstheme="minorHAnsi"/>
                <w:lang w:val="en-US"/>
              </w:rPr>
              <w:t xml:space="preserve"> T</w:t>
            </w:r>
            <w:r w:rsidRPr="00134FB8">
              <w:rPr>
                <w:rFonts w:ascii="Helvetica neue" w:hAnsi="Helvetica neue" w:cstheme="minorHAnsi"/>
                <w:lang w:val="en-US"/>
              </w:rPr>
              <w:t>echnological, Market and Organizational Change, 5th edition. Chichester: John Wiley &amp; Sons Ltd.</w:t>
            </w:r>
          </w:p>
          <w:p w14:paraId="0D9D2B4A" w14:textId="756CC578" w:rsidR="00611EB9" w:rsidRPr="00134FB8" w:rsidRDefault="00611EB9" w:rsidP="00016D29">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Trott, P. (2018). Innovation Management and New Product Development. 6th edition. Pearson</w:t>
            </w:r>
          </w:p>
          <w:p w14:paraId="61927B90" w14:textId="0A3877D7" w:rsidR="00611EB9" w:rsidRPr="00134FB8" w:rsidRDefault="00611EB9" w:rsidP="00016D29">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Stojcic, N., Hashi, I. and Orlic, E. (2018). Creativity, innovation effectiveness and productive efficiency in the United Kingdom. European Journal of Innovation Management, 21(4)</w:t>
            </w:r>
          </w:p>
          <w:p w14:paraId="0CEE0267" w14:textId="4B9B40AB" w:rsidR="00367762" w:rsidRPr="00134FB8" w:rsidRDefault="00611EB9" w:rsidP="00016D29">
            <w:pPr>
              <w:pStyle w:val="Listenabsatz"/>
              <w:numPr>
                <w:ilvl w:val="0"/>
                <w:numId w:val="25"/>
              </w:numPr>
              <w:ind w:left="351" w:hanging="357"/>
              <w:rPr>
                <w:rFonts w:ascii="Helvetica neue" w:hAnsi="Helvetica neue" w:cstheme="minorHAnsi"/>
                <w:color w:val="244061" w:themeColor="accent1" w:themeShade="80"/>
                <w:lang w:val="en-US"/>
              </w:rPr>
            </w:pPr>
            <w:r w:rsidRPr="00134FB8">
              <w:rPr>
                <w:rFonts w:ascii="Helvetica neue" w:hAnsi="Helvetica neue" w:cstheme="minorHAnsi"/>
                <w:lang w:val="en-US"/>
              </w:rPr>
              <w:lastRenderedPageBreak/>
              <w:t>Dabic, M., Stojcic, N., Simic, M., Potocan, V., Slavkovic, M. and Nedelko, Z. (2021). Intellectual agility and innovation in micro and small businesses: The mediating role of entrepreneurial leadership. Journal of Business Research, 123</w:t>
            </w:r>
          </w:p>
        </w:tc>
      </w:tr>
      <w:tr w:rsidR="00016D29" w:rsidRPr="00134FB8" w14:paraId="2A2F805F" w14:textId="77777777" w:rsidTr="00016D29">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134FB8" w:rsidRDefault="00367762" w:rsidP="00E92B44">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14:paraId="0F8631C1" w14:textId="25639698" w:rsidR="00367762" w:rsidRPr="00134FB8" w:rsidRDefault="0055064D" w:rsidP="00E92B44">
            <w:pPr>
              <w:rPr>
                <w:rFonts w:ascii="Helvetica neue" w:hAnsi="Helvetica neue" w:cstheme="minorHAnsi"/>
                <w:color w:val="244061" w:themeColor="accent1" w:themeShade="80"/>
                <w:lang w:val="en-US"/>
              </w:rPr>
            </w:pPr>
            <w:r w:rsidRPr="00134FB8">
              <w:rPr>
                <w:rFonts w:ascii="Helvetica neue" w:hAnsi="Helvetica neue" w:cstheme="minorHAnsi"/>
                <w:lang w:val="en-US"/>
              </w:rPr>
              <w:t xml:space="preserve">University of Dubrovnik </w:t>
            </w:r>
          </w:p>
        </w:tc>
      </w:tr>
    </w:tbl>
    <w:p w14:paraId="7B5C8C62" w14:textId="77777777" w:rsidR="00367762" w:rsidRPr="00134FB8" w:rsidRDefault="00367762" w:rsidP="00E92B44">
      <w:pPr>
        <w:rPr>
          <w:rFonts w:ascii="Helvetica neue" w:eastAsia="Calibri" w:hAnsi="Helvetica neue"/>
        </w:rPr>
      </w:pPr>
    </w:p>
    <w:p w14:paraId="147C05D8" w14:textId="77777777" w:rsidR="00FF7BD6" w:rsidRPr="00134FB8" w:rsidRDefault="00FF7BD6" w:rsidP="00E92B44">
      <w:pPr>
        <w:pStyle w:val="Textkrper"/>
        <w:rPr>
          <w:rFonts w:ascii="Helvetica neue" w:hAnsi="Helvetica neue"/>
        </w:rPr>
      </w:pPr>
    </w:p>
    <w:p w14:paraId="74F8FDB1" w14:textId="77777777" w:rsidR="00FF7BD6" w:rsidRPr="00134FB8" w:rsidRDefault="00FF7BD6" w:rsidP="00E92B44">
      <w:pPr>
        <w:pStyle w:val="Textkrper"/>
        <w:rPr>
          <w:rFonts w:ascii="Helvetica neue" w:hAnsi="Helvetica neue"/>
        </w:rPr>
      </w:pPr>
    </w:p>
    <w:p w14:paraId="0F29616B" w14:textId="77777777" w:rsidR="00FF7BD6" w:rsidRPr="00134FB8" w:rsidRDefault="00FF7BD6" w:rsidP="00E92B44">
      <w:pPr>
        <w:pStyle w:val="Textkrper"/>
        <w:rPr>
          <w:rFonts w:ascii="Helvetica neue" w:hAnsi="Helvetica neue"/>
        </w:rPr>
      </w:pPr>
    </w:p>
    <w:p w14:paraId="418B11EC" w14:textId="77777777" w:rsidR="00FF7BD6" w:rsidRPr="00134FB8" w:rsidRDefault="00FF7BD6" w:rsidP="00E92B44">
      <w:pPr>
        <w:pStyle w:val="Textkrper"/>
        <w:rPr>
          <w:rFonts w:ascii="Helvetica neue" w:hAnsi="Helvetica neue"/>
        </w:rPr>
      </w:pPr>
    </w:p>
    <w:p w14:paraId="0F3B7297" w14:textId="77777777" w:rsidR="00FF7BD6" w:rsidRPr="00134FB8" w:rsidRDefault="00FF7BD6" w:rsidP="00E92B44">
      <w:pPr>
        <w:pStyle w:val="Textkrper"/>
        <w:rPr>
          <w:rFonts w:ascii="Helvetica neue" w:hAnsi="Helvetica neue"/>
        </w:rPr>
      </w:pPr>
    </w:p>
    <w:p w14:paraId="76A7B4E3" w14:textId="77777777" w:rsidR="00FF7BD6" w:rsidRPr="00134FB8" w:rsidRDefault="00FF7BD6" w:rsidP="00E92B44">
      <w:pPr>
        <w:pStyle w:val="Textkrper"/>
        <w:rPr>
          <w:rFonts w:ascii="Helvetica neue" w:hAnsi="Helvetica neue"/>
        </w:rPr>
      </w:pPr>
    </w:p>
    <w:p w14:paraId="1AD364D9" w14:textId="77777777" w:rsidR="00FF7BD6" w:rsidRPr="00134FB8" w:rsidRDefault="00FF7BD6" w:rsidP="00E92B44">
      <w:pPr>
        <w:pStyle w:val="Textkrper"/>
        <w:rPr>
          <w:rFonts w:ascii="Helvetica neue" w:hAnsi="Helvetica neue"/>
        </w:rPr>
      </w:pPr>
    </w:p>
    <w:p w14:paraId="3AD0A064" w14:textId="77777777" w:rsidR="00FF7BD6" w:rsidRPr="00134FB8" w:rsidRDefault="00FF7BD6" w:rsidP="00E92B44">
      <w:pPr>
        <w:pStyle w:val="Textkrper"/>
        <w:rPr>
          <w:rFonts w:ascii="Helvetica neue" w:hAnsi="Helvetica neue"/>
        </w:rPr>
      </w:pPr>
    </w:p>
    <w:p w14:paraId="70A5E1B6" w14:textId="77777777" w:rsidR="00FF7BD6" w:rsidRPr="00134FB8" w:rsidRDefault="00FF7BD6" w:rsidP="00E92B44">
      <w:pPr>
        <w:pStyle w:val="Textkrper"/>
        <w:rPr>
          <w:rFonts w:ascii="Helvetica neue" w:hAnsi="Helvetica neue"/>
        </w:rPr>
      </w:pPr>
    </w:p>
    <w:p w14:paraId="1D7A6CEB" w14:textId="77777777" w:rsidR="00B77D0D" w:rsidRPr="00134FB8" w:rsidRDefault="00B77D0D" w:rsidP="00E92B44">
      <w:pPr>
        <w:pStyle w:val="Textkrper"/>
        <w:rPr>
          <w:rFonts w:ascii="Helvetica neue" w:hAnsi="Helvetica neue"/>
        </w:rPr>
      </w:pPr>
    </w:p>
    <w:sectPr w:rsidR="00B77D0D" w:rsidRPr="00134FB8" w:rsidSect="009248D3">
      <w:headerReference w:type="default" r:id="rId7"/>
      <w:footerReference w:type="default" r:id="rId8"/>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657E" w14:textId="77777777" w:rsidR="001F3514" w:rsidRDefault="001F3514" w:rsidP="00B77D0D">
      <w:r>
        <w:separator/>
      </w:r>
    </w:p>
  </w:endnote>
  <w:endnote w:type="continuationSeparator" w:id="0">
    <w:p w14:paraId="61AA9BF3" w14:textId="77777777" w:rsidR="001F3514" w:rsidRDefault="001F3514"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B35F" w14:textId="77777777" w:rsidR="001F3514" w:rsidRDefault="001F3514" w:rsidP="00B77D0D">
      <w:r>
        <w:separator/>
      </w:r>
    </w:p>
  </w:footnote>
  <w:footnote w:type="continuationSeparator" w:id="0">
    <w:p w14:paraId="3994BF67" w14:textId="77777777" w:rsidR="001F3514" w:rsidRDefault="001F3514"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D29"/>
    <w:rsid w:val="00030014"/>
    <w:rsid w:val="00030C5A"/>
    <w:rsid w:val="00032AE2"/>
    <w:rsid w:val="000A3304"/>
    <w:rsid w:val="000A7CAD"/>
    <w:rsid w:val="000C4D72"/>
    <w:rsid w:val="000F6C3F"/>
    <w:rsid w:val="00132DD8"/>
    <w:rsid w:val="00134FB8"/>
    <w:rsid w:val="00162C7C"/>
    <w:rsid w:val="00182D77"/>
    <w:rsid w:val="001C0B43"/>
    <w:rsid w:val="001D1444"/>
    <w:rsid w:val="001F3514"/>
    <w:rsid w:val="00233984"/>
    <w:rsid w:val="002423FF"/>
    <w:rsid w:val="00250F8E"/>
    <w:rsid w:val="00276525"/>
    <w:rsid w:val="00285C63"/>
    <w:rsid w:val="002C1EAC"/>
    <w:rsid w:val="002D275E"/>
    <w:rsid w:val="003441DD"/>
    <w:rsid w:val="00367762"/>
    <w:rsid w:val="0037488C"/>
    <w:rsid w:val="003C16FF"/>
    <w:rsid w:val="003D13EC"/>
    <w:rsid w:val="00403D96"/>
    <w:rsid w:val="00467D9D"/>
    <w:rsid w:val="004B10DB"/>
    <w:rsid w:val="004C4FAF"/>
    <w:rsid w:val="004E03FB"/>
    <w:rsid w:val="004F3F08"/>
    <w:rsid w:val="005248A4"/>
    <w:rsid w:val="00536144"/>
    <w:rsid w:val="0055064D"/>
    <w:rsid w:val="005D3595"/>
    <w:rsid w:val="00611EB9"/>
    <w:rsid w:val="00612469"/>
    <w:rsid w:val="00617ADA"/>
    <w:rsid w:val="00624146"/>
    <w:rsid w:val="006279B0"/>
    <w:rsid w:val="006B08DF"/>
    <w:rsid w:val="006B4332"/>
    <w:rsid w:val="006C06AD"/>
    <w:rsid w:val="007117B3"/>
    <w:rsid w:val="00764D45"/>
    <w:rsid w:val="007E413D"/>
    <w:rsid w:val="007E6542"/>
    <w:rsid w:val="008276F3"/>
    <w:rsid w:val="00853A2D"/>
    <w:rsid w:val="00857167"/>
    <w:rsid w:val="00884B7D"/>
    <w:rsid w:val="008E08F1"/>
    <w:rsid w:val="009248D3"/>
    <w:rsid w:val="009750CD"/>
    <w:rsid w:val="009843CB"/>
    <w:rsid w:val="00986C6F"/>
    <w:rsid w:val="009A443E"/>
    <w:rsid w:val="009F0523"/>
    <w:rsid w:val="00A0611E"/>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D4B4C"/>
    <w:rsid w:val="00BF531A"/>
    <w:rsid w:val="00C47362"/>
    <w:rsid w:val="00C8382D"/>
    <w:rsid w:val="00C97ACD"/>
    <w:rsid w:val="00D629E0"/>
    <w:rsid w:val="00D70A82"/>
    <w:rsid w:val="00D91A91"/>
    <w:rsid w:val="00D9641D"/>
    <w:rsid w:val="00E01E50"/>
    <w:rsid w:val="00E0737F"/>
    <w:rsid w:val="00E53DD1"/>
    <w:rsid w:val="00E66F38"/>
    <w:rsid w:val="00E820E9"/>
    <w:rsid w:val="00E87C3B"/>
    <w:rsid w:val="00E92B44"/>
    <w:rsid w:val="00E9552B"/>
    <w:rsid w:val="00EB1C88"/>
    <w:rsid w:val="00EB76C6"/>
    <w:rsid w:val="00EE173C"/>
    <w:rsid w:val="00EE58D7"/>
    <w:rsid w:val="00EE796A"/>
    <w:rsid w:val="00EF4FFE"/>
    <w:rsid w:val="00F4400A"/>
    <w:rsid w:val="00F6298B"/>
    <w:rsid w:val="00F74502"/>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2867</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9</cp:revision>
  <cp:lastPrinted>2022-11-25T11:56:00Z</cp:lastPrinted>
  <dcterms:created xsi:type="dcterms:W3CDTF">2022-11-25T12:23:00Z</dcterms:created>
  <dcterms:modified xsi:type="dcterms:W3CDTF">2022-12-01T13:59:00Z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