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59F789A3" w:rsidR="00A25E05" w:rsidRPr="00403FEC" w:rsidRDefault="00403FEC" w:rsidP="00E92B44">
      <w:pPr>
        <w:pStyle w:val="Textkrper"/>
        <w:tabs>
          <w:tab w:val="left" w:pos="567"/>
          <w:tab w:val="left" w:pos="10773"/>
        </w:tabs>
        <w:ind w:left="-142"/>
        <w:jc w:val="center"/>
        <w:rPr>
          <w:rFonts w:ascii="Helvetica neue" w:hAnsi="Helvetica neue" w:cstheme="minorHAnsi"/>
          <w:b/>
          <w:bCs/>
          <w:color w:val="AED738"/>
          <w:sz w:val="40"/>
          <w:szCs w:val="36"/>
          <w:lang w:val="it-IT"/>
        </w:rPr>
      </w:pPr>
      <w:r>
        <w:rPr>
          <w:rFonts w:ascii="Helvetica neue" w:hAnsi="Helvetica neue" w:cstheme="minorHAnsi"/>
          <w:b/>
          <w:bCs/>
          <w:color w:val="AED738"/>
          <w:sz w:val="40"/>
          <w:szCs w:val="36"/>
          <w:lang w:val="it-IT"/>
        </w:rPr>
        <w:t>Scheda formativa</w:t>
      </w:r>
      <w:r w:rsidR="00A25E05" w:rsidRPr="00403FEC">
        <w:rPr>
          <w:rFonts w:ascii="Helvetica neue" w:hAnsi="Helvetica neue" w:cstheme="minorHAnsi"/>
          <w:b/>
          <w:bCs/>
          <w:color w:val="AED738"/>
          <w:sz w:val="40"/>
          <w:szCs w:val="36"/>
          <w:lang w:val="it-IT"/>
        </w:rPr>
        <w:t>:</w:t>
      </w:r>
    </w:p>
    <w:p w14:paraId="2A60A73F" w14:textId="164737D9" w:rsidR="00367762" w:rsidRPr="00403FEC" w:rsidRDefault="00403FEC" w:rsidP="00403FEC">
      <w:pPr>
        <w:ind w:left="-567" w:right="-568"/>
        <w:rPr>
          <w:rFonts w:ascii="Helvetica neue" w:hAnsi="Helvetica neue" w:cstheme="minorHAnsi"/>
          <w:b/>
          <w:bCs/>
          <w:color w:val="AED738"/>
          <w:sz w:val="40"/>
          <w:szCs w:val="36"/>
          <w:lang w:val="it-IT"/>
        </w:rPr>
      </w:pPr>
      <w:r w:rsidRPr="00403FEC">
        <w:rPr>
          <w:rFonts w:ascii="Helvetica neue" w:hAnsi="Helvetica neue" w:cstheme="minorHAnsi"/>
          <w:b/>
          <w:bCs/>
          <w:color w:val="AED738"/>
          <w:sz w:val="40"/>
          <w:szCs w:val="36"/>
          <w:lang w:val="it-IT"/>
        </w:rPr>
        <w:t xml:space="preserve">Sviluppo personale e </w:t>
      </w:r>
      <w:proofErr w:type="spellStart"/>
      <w:r w:rsidRPr="00403FEC">
        <w:rPr>
          <w:rFonts w:ascii="Helvetica neue" w:hAnsi="Helvetica neue" w:cstheme="minorHAnsi"/>
          <w:b/>
          <w:bCs/>
          <w:color w:val="AED738"/>
          <w:sz w:val="40"/>
          <w:szCs w:val="36"/>
          <w:lang w:val="it-IT"/>
        </w:rPr>
        <w:t>intrapreneurship</w:t>
      </w:r>
      <w:proofErr w:type="spellEnd"/>
      <w:r w:rsidRPr="00403FEC">
        <w:rPr>
          <w:rFonts w:ascii="Helvetica neue" w:hAnsi="Helvetica neue" w:cstheme="minorHAnsi"/>
          <w:b/>
          <w:bCs/>
          <w:color w:val="AED738"/>
          <w:sz w:val="40"/>
          <w:szCs w:val="36"/>
          <w:lang w:val="it-IT"/>
        </w:rPr>
        <w:t>: crescita della consapevolezza di sé e della mindfulness</w:t>
      </w:r>
    </w:p>
    <w:p w14:paraId="765BDD30" w14:textId="77777777" w:rsidR="00367762" w:rsidRPr="00403FEC" w:rsidRDefault="00367762" w:rsidP="00E92B44">
      <w:pPr>
        <w:ind w:left="567" w:hanging="425"/>
        <w:jc w:val="center"/>
        <w:rPr>
          <w:rFonts w:ascii="Helvetica neue" w:hAnsi="Helvetica neue" w:cstheme="majorHAnsi"/>
          <w:b/>
          <w:bCs/>
          <w:color w:val="4D94B7"/>
          <w:sz w:val="40"/>
          <w:szCs w:val="36"/>
          <w:lang w:val="it-IT"/>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F03820" w:rsidRPr="00403FEC" w14:paraId="668CA9D6" w14:textId="77777777" w:rsidTr="00F03820">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6B120138" w14:textId="5CA005A4" w:rsidR="00F03820" w:rsidRPr="00403FEC" w:rsidRDefault="008435A6" w:rsidP="00E92B44">
            <w:pPr>
              <w:rPr>
                <w:rFonts w:ascii="Helvetica neue" w:hAnsi="Helvetica neue" w:cstheme="minorHAnsi"/>
                <w:b/>
                <w:bCs/>
                <w:color w:val="FFFFFF" w:themeColor="background1"/>
                <w:lang w:val="it-IT" w:eastAsia="en-GB"/>
              </w:rPr>
            </w:pPr>
            <w:r w:rsidRPr="00403FEC">
              <w:rPr>
                <w:rFonts w:ascii="Helvetica neue" w:hAnsi="Helvetica neue" w:cstheme="minorHAnsi"/>
                <w:b/>
                <w:bCs/>
                <w:color w:val="FFFFFF" w:themeColor="background1"/>
                <w:lang w:val="it-IT" w:eastAsia="en-GB"/>
              </w:rPr>
              <w:t>Parole chiave</w:t>
            </w:r>
          </w:p>
          <w:p w14:paraId="727B59D1" w14:textId="2CC5C299" w:rsidR="00367762" w:rsidRPr="00403FEC" w:rsidRDefault="00367762" w:rsidP="00E92B44">
            <w:pPr>
              <w:rPr>
                <w:rFonts w:ascii="Helvetica neue" w:hAnsi="Helvetica neue" w:cstheme="minorHAnsi"/>
                <w:b/>
                <w:bCs/>
                <w:color w:val="FFFFFF" w:themeColor="background1"/>
                <w:lang w:val="it-IT"/>
              </w:rPr>
            </w:pPr>
            <w:r w:rsidRPr="00403FEC">
              <w:rPr>
                <w:rFonts w:ascii="Helvetica neue" w:hAnsi="Helvetica neue" w:cstheme="minorHAnsi"/>
                <w:b/>
                <w:bCs/>
                <w:color w:val="FFFFFF" w:themeColor="background1"/>
                <w:lang w:val="it-IT" w:eastAsia="en-GB"/>
              </w:rPr>
              <w:t>(meta tag)</w:t>
            </w:r>
          </w:p>
        </w:tc>
        <w:tc>
          <w:tcPr>
            <w:tcW w:w="7824" w:type="dxa"/>
            <w:shd w:val="clear" w:color="auto" w:fill="FFFFFF" w:themeFill="background1"/>
          </w:tcPr>
          <w:p w14:paraId="01319779" w14:textId="5523AAB5" w:rsidR="00367762" w:rsidRPr="00403FEC" w:rsidRDefault="00543CA7" w:rsidP="004418BB">
            <w:pPr>
              <w:rPr>
                <w:rFonts w:ascii="Helvetica neue" w:hAnsi="Helvetica neue" w:cstheme="minorHAnsi"/>
                <w:lang w:val="it-IT"/>
              </w:rPr>
            </w:pPr>
            <w:r>
              <w:rPr>
                <w:rFonts w:ascii="Helvetica neue" w:hAnsi="Helvetica neue" w:cstheme="minorHAnsi"/>
                <w:lang w:val="it-IT"/>
              </w:rPr>
              <w:t>Mindfulness</w:t>
            </w:r>
            <w:r w:rsidR="008435A6" w:rsidRPr="00403FEC">
              <w:rPr>
                <w:rFonts w:ascii="Helvetica neue" w:hAnsi="Helvetica neue" w:cstheme="minorHAnsi"/>
                <w:lang w:val="it-IT"/>
              </w:rPr>
              <w:t>, consapevolezza</w:t>
            </w:r>
            <w:r>
              <w:rPr>
                <w:rFonts w:ascii="Helvetica neue" w:hAnsi="Helvetica neue" w:cstheme="minorHAnsi"/>
                <w:lang w:val="it-IT"/>
              </w:rPr>
              <w:t xml:space="preserve"> di sé</w:t>
            </w:r>
            <w:r w:rsidR="008435A6" w:rsidRPr="00403FEC">
              <w:rPr>
                <w:rFonts w:ascii="Helvetica neue" w:hAnsi="Helvetica neue" w:cstheme="minorHAnsi"/>
                <w:lang w:val="it-IT"/>
              </w:rPr>
              <w:t xml:space="preserve">, comportamento intraprendente, caratteristiche intraprendenti, punti di forza, </w:t>
            </w:r>
            <w:r>
              <w:rPr>
                <w:rFonts w:ascii="Helvetica neue" w:hAnsi="Helvetica neue" w:cstheme="minorHAnsi"/>
                <w:lang w:val="it-IT"/>
              </w:rPr>
              <w:t xml:space="preserve">punti di </w:t>
            </w:r>
            <w:r w:rsidR="008435A6" w:rsidRPr="00403FEC">
              <w:rPr>
                <w:rFonts w:ascii="Helvetica neue" w:hAnsi="Helvetica neue" w:cstheme="minorHAnsi"/>
                <w:lang w:val="it-IT"/>
              </w:rPr>
              <w:t>debolezza, salute psicologica, resilienza</w:t>
            </w:r>
          </w:p>
        </w:tc>
      </w:tr>
      <w:tr w:rsidR="00F03820" w:rsidRPr="00403FEC" w14:paraId="3FBCA023"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20E16857" w:rsidR="00367762" w:rsidRPr="00403FEC" w:rsidRDefault="008435A6" w:rsidP="00E92B44">
            <w:pPr>
              <w:rPr>
                <w:rFonts w:ascii="Helvetica neue" w:hAnsi="Helvetica neue" w:cstheme="minorHAnsi"/>
                <w:b/>
                <w:bCs/>
                <w:color w:val="FFFFFF" w:themeColor="background1"/>
                <w:lang w:val="it-IT" w:eastAsia="en-GB"/>
              </w:rPr>
            </w:pPr>
            <w:r w:rsidRPr="00403FEC">
              <w:rPr>
                <w:rFonts w:ascii="Helvetica neue" w:hAnsi="Helvetica neue" w:cstheme="minorHAnsi"/>
                <w:b/>
                <w:bCs/>
                <w:color w:val="FFFFFF" w:themeColor="background1"/>
                <w:lang w:val="it-IT" w:eastAsia="en-GB"/>
              </w:rPr>
              <w:t>Lingua</w:t>
            </w:r>
          </w:p>
        </w:tc>
        <w:tc>
          <w:tcPr>
            <w:tcW w:w="7824" w:type="dxa"/>
            <w:shd w:val="clear" w:color="auto" w:fill="FFFFFF" w:themeFill="background1"/>
          </w:tcPr>
          <w:p w14:paraId="1E29AC1D" w14:textId="22ED5826" w:rsidR="00367762" w:rsidRPr="00403FEC" w:rsidRDefault="008435A6" w:rsidP="00E92B44">
            <w:pPr>
              <w:rPr>
                <w:rFonts w:ascii="Helvetica neue" w:eastAsia="Calibri" w:hAnsi="Helvetica neue" w:cstheme="minorHAnsi"/>
                <w:lang w:val="it-IT"/>
              </w:rPr>
            </w:pPr>
            <w:r w:rsidRPr="00403FEC">
              <w:rPr>
                <w:rFonts w:ascii="Helvetica neue" w:eastAsia="Calibri" w:hAnsi="Helvetica neue" w:cstheme="minorHAnsi"/>
                <w:lang w:val="it-IT"/>
              </w:rPr>
              <w:t>I</w:t>
            </w:r>
            <w:r w:rsidR="00543CA7">
              <w:rPr>
                <w:rFonts w:ascii="Helvetica neue" w:eastAsia="Calibri" w:hAnsi="Helvetica neue" w:cstheme="minorHAnsi"/>
                <w:lang w:val="it-IT"/>
              </w:rPr>
              <w:t>taliano</w:t>
            </w:r>
          </w:p>
        </w:tc>
      </w:tr>
      <w:tr w:rsidR="00F03820" w:rsidRPr="00403FEC" w14:paraId="43941CF3"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06762777" w:rsidR="00367762" w:rsidRPr="00403FEC" w:rsidRDefault="008435A6" w:rsidP="00E92B44">
            <w:pPr>
              <w:rPr>
                <w:rFonts w:ascii="Helvetica neue" w:hAnsi="Helvetica neue" w:cstheme="minorHAnsi"/>
                <w:b/>
                <w:bCs/>
                <w:color w:val="FFFFFF" w:themeColor="background1"/>
                <w:lang w:val="it-IT"/>
              </w:rPr>
            </w:pPr>
            <w:r w:rsidRPr="00403FEC">
              <w:rPr>
                <w:rFonts w:ascii="Helvetica neue" w:hAnsi="Helvetica neue" w:cstheme="minorHAnsi"/>
                <w:b/>
                <w:bCs/>
                <w:color w:val="FFFFFF" w:themeColor="background1"/>
                <w:lang w:val="it-IT" w:eastAsia="en-GB"/>
              </w:rPr>
              <w:t>Obiettivi / Risultati di apprendimento</w:t>
            </w:r>
          </w:p>
        </w:tc>
        <w:tc>
          <w:tcPr>
            <w:tcW w:w="7824" w:type="dxa"/>
            <w:shd w:val="clear" w:color="auto" w:fill="FFFFFF" w:themeFill="background1"/>
          </w:tcPr>
          <w:p w14:paraId="4267B9A6" w14:textId="79F08032" w:rsidR="004418BB" w:rsidRPr="00403FEC" w:rsidRDefault="00BC5820" w:rsidP="004418BB">
            <w:pPr>
              <w:jc w:val="both"/>
              <w:rPr>
                <w:rFonts w:ascii="Helvetica neue" w:hAnsi="Helvetica neue" w:cstheme="minorHAnsi"/>
                <w:lang w:val="it-IT"/>
              </w:rPr>
            </w:pPr>
            <w:r w:rsidRPr="00403FEC">
              <w:rPr>
                <w:rFonts w:ascii="Helvetica neue" w:hAnsi="Helvetica neue" w:cstheme="minorHAnsi"/>
                <w:lang w:val="it-IT"/>
              </w:rPr>
              <w:t>Alla fine di questo modulo, sarai in grado di:</w:t>
            </w:r>
          </w:p>
          <w:p w14:paraId="505A22C5" w14:textId="3F37D11D" w:rsidR="00BC5820" w:rsidRPr="00403FEC" w:rsidRDefault="00BC5820" w:rsidP="004418BB">
            <w:pPr>
              <w:pStyle w:val="Listenabsatz"/>
              <w:numPr>
                <w:ilvl w:val="0"/>
                <w:numId w:val="26"/>
              </w:numPr>
              <w:jc w:val="both"/>
              <w:rPr>
                <w:rFonts w:ascii="Helvetica neue" w:hAnsi="Helvetica neue" w:cstheme="minorHAnsi"/>
                <w:lang w:val="it-IT"/>
              </w:rPr>
            </w:pPr>
            <w:r w:rsidRPr="00403FEC">
              <w:rPr>
                <w:rFonts w:ascii="Helvetica neue" w:hAnsi="Helvetica neue" w:cstheme="minorHAnsi"/>
                <w:lang w:val="it-IT"/>
              </w:rPr>
              <w:t xml:space="preserve">Identificare le caratteristiche di un </w:t>
            </w:r>
            <w:proofErr w:type="spellStart"/>
            <w:r w:rsidRPr="00403FEC">
              <w:rPr>
                <w:rFonts w:ascii="Helvetica neue" w:hAnsi="Helvetica neue" w:cstheme="minorHAnsi"/>
                <w:lang w:val="it-IT"/>
              </w:rPr>
              <w:t>intrapreneur</w:t>
            </w:r>
            <w:proofErr w:type="spellEnd"/>
          </w:p>
          <w:p w14:paraId="5FD67573" w14:textId="39215F84" w:rsidR="00BC5820" w:rsidRPr="00403FEC" w:rsidRDefault="00BC5820" w:rsidP="004418BB">
            <w:pPr>
              <w:pStyle w:val="Listenabsatz"/>
              <w:numPr>
                <w:ilvl w:val="0"/>
                <w:numId w:val="26"/>
              </w:numPr>
              <w:jc w:val="both"/>
              <w:rPr>
                <w:rFonts w:ascii="Helvetica neue" w:hAnsi="Helvetica neue" w:cstheme="minorHAnsi"/>
                <w:lang w:val="it-IT"/>
              </w:rPr>
            </w:pPr>
            <w:r w:rsidRPr="00403FEC">
              <w:rPr>
                <w:rFonts w:ascii="Helvetica neue" w:hAnsi="Helvetica neue" w:cstheme="minorHAnsi"/>
                <w:lang w:val="it-IT"/>
              </w:rPr>
              <w:t xml:space="preserve">Riconoscere il valore aggiunto del pensare e agire come </w:t>
            </w:r>
            <w:proofErr w:type="spellStart"/>
            <w:r w:rsidRPr="00403FEC">
              <w:rPr>
                <w:rFonts w:ascii="Helvetica neue" w:hAnsi="Helvetica neue" w:cstheme="minorHAnsi"/>
                <w:lang w:val="it-IT"/>
              </w:rPr>
              <w:t>intrapreneur</w:t>
            </w:r>
            <w:proofErr w:type="spellEnd"/>
          </w:p>
          <w:p w14:paraId="1C631AED" w14:textId="14125DE2" w:rsidR="00BC5820" w:rsidRPr="00403FEC" w:rsidRDefault="00BC5820" w:rsidP="004418BB">
            <w:pPr>
              <w:pStyle w:val="Listenabsatz"/>
              <w:numPr>
                <w:ilvl w:val="0"/>
                <w:numId w:val="26"/>
              </w:numPr>
              <w:jc w:val="both"/>
              <w:rPr>
                <w:rFonts w:ascii="Helvetica neue" w:hAnsi="Helvetica neue" w:cstheme="minorHAnsi"/>
                <w:lang w:val="it-IT"/>
              </w:rPr>
            </w:pPr>
            <w:r w:rsidRPr="00403FEC">
              <w:rPr>
                <w:rFonts w:ascii="Helvetica neue" w:hAnsi="Helvetica neue" w:cstheme="minorHAnsi"/>
                <w:lang w:val="it-IT"/>
              </w:rPr>
              <w:t>Conoscere il significato e le dimensioni più importanti della consapevolezza e della consapevolezza di sé nel contesto dell'azione intraprendente</w:t>
            </w:r>
          </w:p>
          <w:p w14:paraId="4F13BF06" w14:textId="04974EC4" w:rsidR="00367762" w:rsidRPr="00403FEC" w:rsidRDefault="00543CA7" w:rsidP="004418BB">
            <w:pPr>
              <w:pStyle w:val="Listenabsatz"/>
              <w:numPr>
                <w:ilvl w:val="0"/>
                <w:numId w:val="26"/>
              </w:numPr>
              <w:jc w:val="both"/>
              <w:rPr>
                <w:rFonts w:ascii="Helvetica neue" w:hAnsi="Helvetica neue" w:cstheme="minorHAnsi"/>
                <w:lang w:val="it-IT"/>
              </w:rPr>
            </w:pPr>
            <w:r>
              <w:rPr>
                <w:rFonts w:ascii="Helvetica neue" w:hAnsi="Helvetica neue" w:cstheme="minorHAnsi"/>
                <w:lang w:val="it-IT"/>
              </w:rPr>
              <w:t>Conoscere p</w:t>
            </w:r>
            <w:r w:rsidR="00BC5820" w:rsidRPr="00403FEC">
              <w:rPr>
                <w:rFonts w:ascii="Helvetica neue" w:hAnsi="Helvetica neue" w:cstheme="minorHAnsi"/>
                <w:lang w:val="it-IT"/>
              </w:rPr>
              <w:t>ratic</w:t>
            </w:r>
            <w:r>
              <w:rPr>
                <w:rFonts w:ascii="Helvetica neue" w:hAnsi="Helvetica neue" w:cstheme="minorHAnsi"/>
                <w:lang w:val="it-IT"/>
              </w:rPr>
              <w:t>he</w:t>
            </w:r>
            <w:r w:rsidR="00BC5820" w:rsidRPr="00403FEC">
              <w:rPr>
                <w:rFonts w:ascii="Helvetica neue" w:hAnsi="Helvetica neue" w:cstheme="minorHAnsi"/>
                <w:lang w:val="it-IT"/>
              </w:rPr>
              <w:t xml:space="preserve"> di successo e utilizz</w:t>
            </w:r>
            <w:r>
              <w:rPr>
                <w:rFonts w:ascii="Helvetica neue" w:hAnsi="Helvetica neue" w:cstheme="minorHAnsi"/>
                <w:lang w:val="it-IT"/>
              </w:rPr>
              <w:t>i</w:t>
            </w:r>
            <w:r w:rsidR="00BC5820" w:rsidRPr="00403FEC">
              <w:rPr>
                <w:rFonts w:ascii="Helvetica neue" w:hAnsi="Helvetica neue" w:cstheme="minorHAnsi"/>
                <w:lang w:val="it-IT"/>
              </w:rPr>
              <w:t>, sulla base delle intuizioni del modulo, per sfruttare l</w:t>
            </w:r>
            <w:r>
              <w:rPr>
                <w:rFonts w:ascii="Helvetica neue" w:hAnsi="Helvetica neue" w:cstheme="minorHAnsi"/>
                <w:lang w:val="it-IT"/>
              </w:rPr>
              <w:t>a consapevolezza di sé</w:t>
            </w:r>
            <w:r w:rsidR="00BC5820" w:rsidRPr="00403FEC">
              <w:rPr>
                <w:rFonts w:ascii="Helvetica neue" w:hAnsi="Helvetica neue" w:cstheme="minorHAnsi"/>
                <w:lang w:val="it-IT"/>
              </w:rPr>
              <w:t xml:space="preserve"> e la</w:t>
            </w:r>
            <w:r>
              <w:rPr>
                <w:rFonts w:ascii="Helvetica neue" w:hAnsi="Helvetica neue" w:cstheme="minorHAnsi"/>
                <w:lang w:val="it-IT"/>
              </w:rPr>
              <w:t xml:space="preserve"> mindfulness</w:t>
            </w:r>
            <w:r w:rsidR="00BC5820" w:rsidRPr="00403FEC">
              <w:rPr>
                <w:rFonts w:ascii="Helvetica neue" w:hAnsi="Helvetica neue" w:cstheme="minorHAnsi"/>
                <w:lang w:val="it-IT"/>
              </w:rPr>
              <w:t xml:space="preserve"> nella vita quotidiana e nel lavoro</w:t>
            </w:r>
          </w:p>
        </w:tc>
      </w:tr>
      <w:tr w:rsidR="00F03820" w:rsidRPr="00403FEC" w14:paraId="71677245"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51CF56BE" w:rsidR="00367762" w:rsidRPr="00403FEC" w:rsidRDefault="008435A6" w:rsidP="00E92B44">
            <w:pPr>
              <w:rPr>
                <w:rFonts w:ascii="Helvetica neue" w:hAnsi="Helvetica neue" w:cstheme="minorHAnsi"/>
                <w:b/>
                <w:bCs/>
                <w:color w:val="FFFFFF" w:themeColor="background1"/>
                <w:lang w:val="it-IT" w:eastAsia="en-GB"/>
              </w:rPr>
            </w:pPr>
            <w:r w:rsidRPr="00403FEC">
              <w:rPr>
                <w:rFonts w:ascii="Helvetica neue" w:hAnsi="Helvetica neue" w:cstheme="minorHAnsi"/>
                <w:b/>
                <w:bCs/>
                <w:color w:val="FFFFFF" w:themeColor="background1"/>
                <w:lang w:val="it-IT" w:eastAsia="en-GB"/>
              </w:rPr>
              <w:t>Livello EQF</w:t>
            </w:r>
          </w:p>
        </w:tc>
        <w:tc>
          <w:tcPr>
            <w:tcW w:w="7824" w:type="dxa"/>
            <w:shd w:val="clear" w:color="auto" w:fill="FFFFFF" w:themeFill="background1"/>
          </w:tcPr>
          <w:p w14:paraId="18723BA9" w14:textId="5FA28338" w:rsidR="00367762" w:rsidRPr="00403FEC" w:rsidRDefault="00E92B44" w:rsidP="00E92B44">
            <w:pPr>
              <w:rPr>
                <w:rFonts w:ascii="Helvetica neue" w:eastAsia="Calibri" w:hAnsi="Helvetica neue" w:cstheme="minorHAnsi"/>
                <w:lang w:val="it-IT"/>
              </w:rPr>
            </w:pPr>
            <w:r w:rsidRPr="00403FEC">
              <w:rPr>
                <w:rFonts w:ascii="Helvetica neue" w:eastAsia="Calibri" w:hAnsi="Helvetica neue" w:cstheme="minorHAnsi"/>
                <w:lang w:val="it-IT"/>
              </w:rPr>
              <w:t>L</w:t>
            </w:r>
            <w:r w:rsidR="008435A6" w:rsidRPr="00403FEC">
              <w:rPr>
                <w:rFonts w:ascii="Helvetica neue" w:eastAsia="Calibri" w:hAnsi="Helvetica neue" w:cstheme="minorHAnsi"/>
                <w:lang w:val="it-IT"/>
              </w:rPr>
              <w:t xml:space="preserve">ivello </w:t>
            </w:r>
            <w:r w:rsidR="00A25E05" w:rsidRPr="00403FEC">
              <w:rPr>
                <w:rFonts w:ascii="Helvetica neue" w:eastAsia="Calibri" w:hAnsi="Helvetica neue" w:cstheme="minorHAnsi"/>
                <w:lang w:val="it-IT"/>
              </w:rPr>
              <w:t>4</w:t>
            </w:r>
          </w:p>
        </w:tc>
      </w:tr>
      <w:tr w:rsidR="00F03820" w:rsidRPr="00403FEC" w14:paraId="5DCC76F6"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5DB50834" w:rsidR="00367762" w:rsidRPr="00403FEC" w:rsidRDefault="008435A6" w:rsidP="00E92B44">
            <w:pPr>
              <w:rPr>
                <w:rFonts w:ascii="Helvetica neue" w:hAnsi="Helvetica neue" w:cstheme="minorHAnsi"/>
                <w:b/>
                <w:bCs/>
                <w:color w:val="FFFFFF" w:themeColor="background1"/>
                <w:lang w:val="it-IT" w:eastAsia="en-GB"/>
              </w:rPr>
            </w:pPr>
            <w:r w:rsidRPr="00403FEC">
              <w:rPr>
                <w:rFonts w:ascii="Helvetica neue" w:hAnsi="Helvetica neue" w:cstheme="minorHAnsi"/>
                <w:b/>
                <w:bCs/>
                <w:color w:val="FFFFFF" w:themeColor="background1"/>
                <w:lang w:val="it-IT" w:eastAsia="en-GB"/>
              </w:rPr>
              <w:t>Descrizione</w:t>
            </w:r>
          </w:p>
        </w:tc>
        <w:tc>
          <w:tcPr>
            <w:tcW w:w="7824" w:type="dxa"/>
            <w:shd w:val="clear" w:color="auto" w:fill="FFFFFF" w:themeFill="background1"/>
          </w:tcPr>
          <w:p w14:paraId="6142E15C" w14:textId="174D6C5B" w:rsidR="00367762" w:rsidRPr="00403FEC" w:rsidRDefault="008435A6" w:rsidP="00E92B44">
            <w:pPr>
              <w:jc w:val="both"/>
              <w:textAlignment w:val="baseline"/>
              <w:rPr>
                <w:rFonts w:ascii="Helvetica neue" w:hAnsi="Helvetica neue" w:cstheme="minorHAnsi"/>
                <w:b/>
                <w:bCs/>
                <w:lang w:val="it-IT" w:eastAsia="en-GB"/>
              </w:rPr>
            </w:pPr>
            <w:r w:rsidRPr="00403FEC">
              <w:rPr>
                <w:rFonts w:ascii="Helvetica neue" w:hAnsi="Helvetica neue" w:cstheme="minorHAnsi"/>
                <w:lang w:val="it-IT"/>
              </w:rPr>
              <w:t xml:space="preserve">Il modulo "Sviluppo personale e </w:t>
            </w:r>
            <w:proofErr w:type="spellStart"/>
            <w:r w:rsidRPr="00403FEC">
              <w:rPr>
                <w:rFonts w:ascii="Helvetica neue" w:hAnsi="Helvetica neue" w:cstheme="minorHAnsi"/>
                <w:lang w:val="it-IT"/>
              </w:rPr>
              <w:t>intrapreneurship</w:t>
            </w:r>
            <w:proofErr w:type="spellEnd"/>
            <w:r w:rsidRPr="00403FEC">
              <w:rPr>
                <w:rFonts w:ascii="Helvetica neue" w:hAnsi="Helvetica neue" w:cstheme="minorHAnsi"/>
                <w:lang w:val="it-IT"/>
              </w:rPr>
              <w:t xml:space="preserve">: </w:t>
            </w:r>
            <w:r w:rsidR="00FF4478">
              <w:rPr>
                <w:rFonts w:ascii="Helvetica neue" w:hAnsi="Helvetica neue" w:cstheme="minorHAnsi"/>
                <w:lang w:val="it-IT"/>
              </w:rPr>
              <w:t>crescita della</w:t>
            </w:r>
            <w:r w:rsidRPr="00403FEC">
              <w:rPr>
                <w:rFonts w:ascii="Helvetica neue" w:hAnsi="Helvetica neue" w:cstheme="minorHAnsi"/>
                <w:lang w:val="it-IT"/>
              </w:rPr>
              <w:t xml:space="preserve"> consapevolezza di sé e </w:t>
            </w:r>
            <w:r w:rsidR="00FF4478">
              <w:rPr>
                <w:rFonts w:ascii="Helvetica neue" w:hAnsi="Helvetica neue" w:cstheme="minorHAnsi"/>
                <w:lang w:val="it-IT"/>
              </w:rPr>
              <w:t>della mindfulness</w:t>
            </w:r>
            <w:r w:rsidRPr="00403FEC">
              <w:rPr>
                <w:rFonts w:ascii="Helvetica neue" w:hAnsi="Helvetica neue" w:cstheme="minorHAnsi"/>
                <w:lang w:val="it-IT"/>
              </w:rPr>
              <w:t xml:space="preserve">" illustra come sviluppare il comportamento intraprendente attraverso lo sviluppo personale. Più </w:t>
            </w:r>
            <w:r w:rsidR="00FF4478">
              <w:rPr>
                <w:rFonts w:ascii="Helvetica neue" w:hAnsi="Helvetica neue" w:cstheme="minorHAnsi"/>
                <w:lang w:val="it-IT"/>
              </w:rPr>
              <w:t>mindfulness</w:t>
            </w:r>
            <w:r w:rsidRPr="00403FEC">
              <w:rPr>
                <w:rFonts w:ascii="Helvetica neue" w:hAnsi="Helvetica neue" w:cstheme="minorHAnsi"/>
                <w:lang w:val="it-IT"/>
              </w:rPr>
              <w:t xml:space="preserve"> porta ad un più alto grado di </w:t>
            </w:r>
            <w:r w:rsidR="00FF4478">
              <w:rPr>
                <w:rFonts w:ascii="Helvetica neue" w:hAnsi="Helvetica neue" w:cstheme="minorHAnsi"/>
                <w:lang w:val="it-IT"/>
              </w:rPr>
              <w:t>consapevolezza di sé</w:t>
            </w:r>
            <w:r w:rsidRPr="00403FEC">
              <w:rPr>
                <w:rFonts w:ascii="Helvetica neue" w:hAnsi="Helvetica neue" w:cstheme="minorHAnsi"/>
                <w:lang w:val="it-IT"/>
              </w:rPr>
              <w:t xml:space="preserve">. Entrambi sono importanti per diventare un </w:t>
            </w:r>
            <w:proofErr w:type="spellStart"/>
            <w:r w:rsidRPr="00403FEC">
              <w:rPr>
                <w:rFonts w:ascii="Helvetica neue" w:hAnsi="Helvetica neue" w:cstheme="minorHAnsi"/>
                <w:lang w:val="it-IT"/>
              </w:rPr>
              <w:t>intrapreneur</w:t>
            </w:r>
            <w:proofErr w:type="spellEnd"/>
            <w:r w:rsidRPr="00403FEC">
              <w:rPr>
                <w:rFonts w:ascii="Helvetica neue" w:hAnsi="Helvetica neue" w:cstheme="minorHAnsi"/>
                <w:lang w:val="it-IT"/>
              </w:rPr>
              <w:t>.</w:t>
            </w:r>
          </w:p>
        </w:tc>
      </w:tr>
      <w:tr w:rsidR="00F03820" w:rsidRPr="00403FEC" w14:paraId="2D8426DB"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644CEE2C" w:rsidR="00367762" w:rsidRPr="00403FEC" w:rsidRDefault="008435A6" w:rsidP="00E92B44">
            <w:pPr>
              <w:rPr>
                <w:rFonts w:ascii="Helvetica neue" w:eastAsia="Calibri" w:hAnsi="Helvetica neue" w:cstheme="minorHAnsi"/>
                <w:b/>
                <w:bCs/>
                <w:color w:val="FFFFFF" w:themeColor="background1"/>
                <w:lang w:val="it-IT"/>
              </w:rPr>
            </w:pPr>
            <w:r w:rsidRPr="00403FEC">
              <w:rPr>
                <w:rFonts w:ascii="Helvetica neue" w:hAnsi="Helvetica neue" w:cstheme="minorHAnsi"/>
                <w:b/>
                <w:bCs/>
                <w:color w:val="FFFFFF" w:themeColor="background1"/>
                <w:lang w:val="it-IT" w:eastAsia="en-GB"/>
              </w:rPr>
              <w:t xml:space="preserve">Contenuti disposti su </w:t>
            </w:r>
            <w:proofErr w:type="gramStart"/>
            <w:r w:rsidRPr="00403FEC">
              <w:rPr>
                <w:rFonts w:ascii="Helvetica neue" w:hAnsi="Helvetica neue" w:cstheme="minorHAnsi"/>
                <w:b/>
                <w:bCs/>
                <w:color w:val="FFFFFF" w:themeColor="background1"/>
                <w:lang w:val="it-IT" w:eastAsia="en-GB"/>
              </w:rPr>
              <w:t>3</w:t>
            </w:r>
            <w:proofErr w:type="gramEnd"/>
            <w:r w:rsidRPr="00403FEC">
              <w:rPr>
                <w:rFonts w:ascii="Helvetica neue" w:hAnsi="Helvetica neue" w:cstheme="minorHAnsi"/>
                <w:b/>
                <w:bCs/>
                <w:color w:val="FFFFFF" w:themeColor="background1"/>
                <w:lang w:val="it-IT" w:eastAsia="en-GB"/>
              </w:rPr>
              <w:t xml:space="preserve"> livelli</w:t>
            </w:r>
          </w:p>
        </w:tc>
        <w:tc>
          <w:tcPr>
            <w:tcW w:w="7824" w:type="dxa"/>
            <w:shd w:val="clear" w:color="auto" w:fill="FFFFFF" w:themeFill="background1"/>
          </w:tcPr>
          <w:p w14:paraId="7595E92E" w14:textId="14851C76" w:rsidR="004418BB" w:rsidRPr="00403FEC" w:rsidRDefault="008435A6" w:rsidP="004418BB">
            <w:pPr>
              <w:pStyle w:val="Listenabsatz"/>
              <w:numPr>
                <w:ilvl w:val="0"/>
                <w:numId w:val="21"/>
              </w:numPr>
              <w:textAlignment w:val="baseline"/>
              <w:rPr>
                <w:rFonts w:ascii="Helvetica neue" w:hAnsi="Helvetica neue" w:cstheme="minorHAnsi"/>
                <w:b/>
                <w:bCs/>
                <w:lang w:val="it-IT" w:eastAsia="en-GB"/>
              </w:rPr>
            </w:pPr>
            <w:r w:rsidRPr="00403FEC">
              <w:rPr>
                <w:rFonts w:ascii="Helvetica neue" w:hAnsi="Helvetica neue" w:cstheme="minorHAnsi"/>
                <w:b/>
                <w:bCs/>
                <w:lang w:val="it-IT" w:eastAsia="en-GB"/>
              </w:rPr>
              <w:t xml:space="preserve">Caratteristiche e benefici degli </w:t>
            </w:r>
            <w:proofErr w:type="spellStart"/>
            <w:r w:rsidRPr="00403FEC">
              <w:rPr>
                <w:rFonts w:ascii="Helvetica neue" w:hAnsi="Helvetica neue" w:cstheme="minorHAnsi"/>
                <w:b/>
                <w:bCs/>
                <w:lang w:val="it-IT" w:eastAsia="en-GB"/>
              </w:rPr>
              <w:t>intrapreneurs</w:t>
            </w:r>
            <w:proofErr w:type="spellEnd"/>
          </w:p>
          <w:p w14:paraId="75A961E7" w14:textId="77777777" w:rsidR="008435A6" w:rsidRPr="00403FEC" w:rsidRDefault="008435A6" w:rsidP="008435A6">
            <w:pPr>
              <w:pStyle w:val="Listenabsatz"/>
              <w:numPr>
                <w:ilvl w:val="1"/>
                <w:numId w:val="21"/>
              </w:numPr>
              <w:textAlignment w:val="baseline"/>
              <w:rPr>
                <w:rFonts w:ascii="Helvetica neue" w:hAnsi="Helvetica neue" w:cstheme="minorHAnsi"/>
                <w:lang w:val="it-IT" w:eastAsia="en-GB"/>
              </w:rPr>
            </w:pPr>
            <w:r w:rsidRPr="00403FEC">
              <w:rPr>
                <w:rFonts w:ascii="Helvetica neue" w:hAnsi="Helvetica neue" w:cstheme="minorHAnsi"/>
                <w:lang w:val="it-IT" w:eastAsia="en-GB"/>
              </w:rPr>
              <w:t xml:space="preserve">Caratteristiche individuali di un </w:t>
            </w:r>
            <w:proofErr w:type="spellStart"/>
            <w:r w:rsidRPr="00403FEC">
              <w:rPr>
                <w:rFonts w:ascii="Helvetica neue" w:hAnsi="Helvetica neue" w:cstheme="minorHAnsi"/>
                <w:lang w:val="it-IT" w:eastAsia="en-GB"/>
              </w:rPr>
              <w:t>intrapreneur</w:t>
            </w:r>
            <w:proofErr w:type="spellEnd"/>
          </w:p>
          <w:p w14:paraId="52E27A0B" w14:textId="01C45489" w:rsidR="008435A6" w:rsidRPr="00403FEC" w:rsidRDefault="008435A6" w:rsidP="008435A6">
            <w:pPr>
              <w:pStyle w:val="Listenabsatz"/>
              <w:numPr>
                <w:ilvl w:val="1"/>
                <w:numId w:val="21"/>
              </w:numPr>
              <w:textAlignment w:val="baseline"/>
              <w:rPr>
                <w:rFonts w:ascii="Helvetica neue" w:hAnsi="Helvetica neue" w:cstheme="minorHAnsi"/>
                <w:lang w:val="it-IT" w:eastAsia="en-GB"/>
              </w:rPr>
            </w:pPr>
            <w:r w:rsidRPr="00403FEC">
              <w:rPr>
                <w:rFonts w:ascii="Helvetica neue" w:hAnsi="Helvetica neue" w:cstheme="minorHAnsi"/>
                <w:lang w:val="it-IT" w:eastAsia="en-GB"/>
              </w:rPr>
              <w:t xml:space="preserve">Lo sviluppo personale come </w:t>
            </w:r>
            <w:r w:rsidR="00FF4478">
              <w:rPr>
                <w:rFonts w:ascii="Helvetica neue" w:hAnsi="Helvetica neue" w:cstheme="minorHAnsi"/>
                <w:lang w:val="it-IT" w:eastAsia="en-GB"/>
              </w:rPr>
              <w:t>condizione preliminare</w:t>
            </w:r>
          </w:p>
          <w:p w14:paraId="500B359F" w14:textId="122FE7F6" w:rsidR="004418BB" w:rsidRPr="00403FEC" w:rsidRDefault="008435A6" w:rsidP="008435A6">
            <w:pPr>
              <w:pStyle w:val="Listenabsatz"/>
              <w:numPr>
                <w:ilvl w:val="1"/>
                <w:numId w:val="21"/>
              </w:numPr>
              <w:textAlignment w:val="baseline"/>
              <w:rPr>
                <w:rFonts w:ascii="Helvetica neue" w:hAnsi="Helvetica neue" w:cstheme="minorHAnsi"/>
                <w:b/>
                <w:bCs/>
                <w:lang w:val="it-IT" w:eastAsia="en-GB"/>
              </w:rPr>
            </w:pPr>
            <w:r w:rsidRPr="00403FEC">
              <w:rPr>
                <w:rFonts w:ascii="Helvetica neue" w:hAnsi="Helvetica neue" w:cstheme="minorHAnsi"/>
                <w:lang w:val="it-IT" w:eastAsia="en-GB"/>
              </w:rPr>
              <w:t>Vantaggi del comportamento intraprendente per i dipendenti</w:t>
            </w:r>
          </w:p>
          <w:p w14:paraId="0A31FE24" w14:textId="77777777" w:rsidR="008435A6" w:rsidRPr="00403FEC" w:rsidRDefault="008435A6" w:rsidP="008435A6">
            <w:pPr>
              <w:pStyle w:val="Listenabsatz"/>
              <w:ind w:left="680"/>
              <w:textAlignment w:val="baseline"/>
              <w:rPr>
                <w:rFonts w:ascii="Helvetica neue" w:hAnsi="Helvetica neue" w:cstheme="minorHAnsi"/>
                <w:b/>
                <w:bCs/>
                <w:lang w:val="it-IT" w:eastAsia="en-GB"/>
              </w:rPr>
            </w:pPr>
          </w:p>
          <w:p w14:paraId="59150334" w14:textId="561223B7" w:rsidR="004418BB" w:rsidRPr="00403FEC" w:rsidRDefault="008435A6" w:rsidP="004418BB">
            <w:pPr>
              <w:pStyle w:val="Listenabsatz"/>
              <w:numPr>
                <w:ilvl w:val="0"/>
                <w:numId w:val="21"/>
              </w:numPr>
              <w:textAlignment w:val="baseline"/>
              <w:rPr>
                <w:rFonts w:ascii="Helvetica neue" w:hAnsi="Helvetica neue" w:cstheme="minorHAnsi"/>
                <w:b/>
                <w:bCs/>
                <w:lang w:val="it-IT" w:eastAsia="en-GB"/>
              </w:rPr>
            </w:pPr>
            <w:r w:rsidRPr="00403FEC">
              <w:rPr>
                <w:rFonts w:ascii="Helvetica neue" w:hAnsi="Helvetica neue" w:cstheme="minorHAnsi"/>
                <w:b/>
                <w:bCs/>
                <w:lang w:val="it-IT" w:eastAsia="en-GB"/>
              </w:rPr>
              <w:t>Rafforza</w:t>
            </w:r>
            <w:r w:rsidR="00FF4478">
              <w:rPr>
                <w:rFonts w:ascii="Helvetica neue" w:hAnsi="Helvetica neue" w:cstheme="minorHAnsi"/>
                <w:b/>
                <w:bCs/>
                <w:lang w:val="it-IT" w:eastAsia="en-GB"/>
              </w:rPr>
              <w:t>re</w:t>
            </w:r>
            <w:r w:rsidRPr="00403FEC">
              <w:rPr>
                <w:rFonts w:ascii="Helvetica neue" w:hAnsi="Helvetica neue" w:cstheme="minorHAnsi"/>
                <w:b/>
                <w:bCs/>
                <w:lang w:val="it-IT" w:eastAsia="en-GB"/>
              </w:rPr>
              <w:t xml:space="preserve"> </w:t>
            </w:r>
            <w:r w:rsidR="00FF4478">
              <w:rPr>
                <w:rFonts w:ascii="Helvetica neue" w:hAnsi="Helvetica neue" w:cstheme="minorHAnsi"/>
                <w:b/>
                <w:bCs/>
                <w:lang w:val="it-IT" w:eastAsia="en-GB"/>
              </w:rPr>
              <w:t>la mindfulness</w:t>
            </w:r>
            <w:r w:rsidRPr="00403FEC">
              <w:rPr>
                <w:rFonts w:ascii="Helvetica neue" w:hAnsi="Helvetica neue" w:cstheme="minorHAnsi"/>
                <w:b/>
                <w:bCs/>
                <w:lang w:val="it-IT" w:eastAsia="en-GB"/>
              </w:rPr>
              <w:t xml:space="preserve"> per lo sviluppo d</w:t>
            </w:r>
            <w:r w:rsidR="00FF4478">
              <w:rPr>
                <w:rFonts w:ascii="Helvetica neue" w:hAnsi="Helvetica neue" w:cstheme="minorHAnsi"/>
                <w:b/>
                <w:bCs/>
                <w:lang w:val="it-IT" w:eastAsia="en-GB"/>
              </w:rPr>
              <w:t>egli</w:t>
            </w:r>
            <w:r w:rsidRPr="00403FEC">
              <w:rPr>
                <w:rFonts w:ascii="Helvetica neue" w:hAnsi="Helvetica neue" w:cstheme="minorHAnsi"/>
                <w:b/>
                <w:bCs/>
                <w:lang w:val="it-IT" w:eastAsia="en-GB"/>
              </w:rPr>
              <w:t xml:space="preserve"> </w:t>
            </w:r>
            <w:proofErr w:type="spellStart"/>
            <w:r w:rsidRPr="00403FEC">
              <w:rPr>
                <w:rFonts w:ascii="Helvetica neue" w:hAnsi="Helvetica neue" w:cstheme="minorHAnsi"/>
                <w:b/>
                <w:bCs/>
                <w:lang w:val="it-IT" w:eastAsia="en-GB"/>
              </w:rPr>
              <w:t>intrapreneur</w:t>
            </w:r>
            <w:r w:rsidR="00FF4478">
              <w:rPr>
                <w:rFonts w:ascii="Helvetica neue" w:hAnsi="Helvetica neue" w:cstheme="minorHAnsi"/>
                <w:b/>
                <w:bCs/>
                <w:lang w:val="it-IT" w:eastAsia="en-GB"/>
              </w:rPr>
              <w:t>s</w:t>
            </w:r>
            <w:proofErr w:type="spellEnd"/>
          </w:p>
          <w:p w14:paraId="1628D80E" w14:textId="5366E1CF" w:rsidR="004418BB" w:rsidRPr="00403FEC" w:rsidRDefault="008435A6" w:rsidP="004418BB">
            <w:pPr>
              <w:pStyle w:val="Listenabsatz"/>
              <w:numPr>
                <w:ilvl w:val="1"/>
                <w:numId w:val="21"/>
              </w:numPr>
              <w:textAlignment w:val="baseline"/>
              <w:rPr>
                <w:rFonts w:ascii="Helvetica neue" w:hAnsi="Helvetica neue" w:cstheme="minorHAnsi"/>
                <w:lang w:val="it-IT" w:eastAsia="en-GB"/>
              </w:rPr>
            </w:pPr>
            <w:r w:rsidRPr="00403FEC">
              <w:rPr>
                <w:rFonts w:ascii="Helvetica neue" w:hAnsi="Helvetica neue" w:cstheme="minorHAnsi"/>
                <w:lang w:val="it-IT" w:eastAsia="en-GB"/>
              </w:rPr>
              <w:t xml:space="preserve">Definizione </w:t>
            </w:r>
          </w:p>
          <w:p w14:paraId="37F555B9" w14:textId="338E364A" w:rsidR="004418BB" w:rsidRPr="00403FEC" w:rsidRDefault="004418BB" w:rsidP="004418BB">
            <w:pPr>
              <w:pStyle w:val="Listenabsatz"/>
              <w:numPr>
                <w:ilvl w:val="1"/>
                <w:numId w:val="21"/>
              </w:numPr>
              <w:textAlignment w:val="baseline"/>
              <w:rPr>
                <w:rFonts w:ascii="Helvetica neue" w:hAnsi="Helvetica neue" w:cstheme="minorHAnsi"/>
                <w:lang w:val="it-IT" w:eastAsia="en-GB"/>
              </w:rPr>
            </w:pPr>
            <w:r w:rsidRPr="00403FEC">
              <w:rPr>
                <w:rFonts w:ascii="Helvetica neue" w:hAnsi="Helvetica neue" w:cstheme="minorHAnsi"/>
                <w:lang w:val="it-IT" w:eastAsia="en-GB"/>
              </w:rPr>
              <w:t>Effe</w:t>
            </w:r>
            <w:r w:rsidR="008435A6" w:rsidRPr="00403FEC">
              <w:rPr>
                <w:rFonts w:ascii="Helvetica neue" w:hAnsi="Helvetica neue" w:cstheme="minorHAnsi"/>
                <w:lang w:val="it-IT" w:eastAsia="en-GB"/>
              </w:rPr>
              <w:t>tti</w:t>
            </w:r>
          </w:p>
          <w:p w14:paraId="59E65C5E" w14:textId="36A9D38F" w:rsidR="004418BB" w:rsidRPr="00403FEC" w:rsidRDefault="008435A6" w:rsidP="004418BB">
            <w:pPr>
              <w:pStyle w:val="Listenabsatz"/>
              <w:numPr>
                <w:ilvl w:val="1"/>
                <w:numId w:val="21"/>
              </w:numPr>
              <w:textAlignment w:val="baseline"/>
              <w:rPr>
                <w:rFonts w:ascii="Helvetica neue" w:hAnsi="Helvetica neue" w:cstheme="minorHAnsi"/>
                <w:lang w:val="it-IT" w:eastAsia="en-GB"/>
              </w:rPr>
            </w:pPr>
            <w:r w:rsidRPr="00403FEC">
              <w:rPr>
                <w:rFonts w:ascii="Helvetica neue" w:hAnsi="Helvetica neue" w:cstheme="minorHAnsi"/>
                <w:lang w:val="it-IT" w:eastAsia="en-GB"/>
              </w:rPr>
              <w:t>Sviluppo e pratica</w:t>
            </w:r>
          </w:p>
          <w:p w14:paraId="417BD0D9" w14:textId="7F17429B" w:rsidR="004418BB" w:rsidRPr="00403FEC" w:rsidRDefault="008435A6" w:rsidP="008435A6">
            <w:pPr>
              <w:pStyle w:val="Listenabsatz"/>
              <w:numPr>
                <w:ilvl w:val="1"/>
                <w:numId w:val="21"/>
              </w:numPr>
              <w:textAlignment w:val="baseline"/>
              <w:rPr>
                <w:rFonts w:ascii="Helvetica neue" w:hAnsi="Helvetica neue" w:cstheme="minorHAnsi"/>
                <w:b/>
                <w:bCs/>
                <w:lang w:val="it-IT" w:eastAsia="en-GB"/>
              </w:rPr>
            </w:pPr>
            <w:r w:rsidRPr="00403FEC">
              <w:rPr>
                <w:rFonts w:ascii="Helvetica neue" w:hAnsi="Helvetica neue" w:cstheme="minorHAnsi"/>
                <w:lang w:val="it-IT" w:eastAsia="en-GB"/>
              </w:rPr>
              <w:t>Integrazione nella vita quotidiana e nel lavoro</w:t>
            </w:r>
          </w:p>
          <w:p w14:paraId="3A6337CF" w14:textId="77777777" w:rsidR="008435A6" w:rsidRPr="00403FEC" w:rsidRDefault="008435A6" w:rsidP="008435A6">
            <w:pPr>
              <w:pStyle w:val="Listenabsatz"/>
              <w:ind w:left="680"/>
              <w:textAlignment w:val="baseline"/>
              <w:rPr>
                <w:rFonts w:ascii="Helvetica neue" w:hAnsi="Helvetica neue" w:cstheme="minorHAnsi"/>
                <w:b/>
                <w:bCs/>
                <w:lang w:val="it-IT" w:eastAsia="en-GB"/>
              </w:rPr>
            </w:pPr>
          </w:p>
          <w:p w14:paraId="3722E7C3" w14:textId="737FC874" w:rsidR="004418BB" w:rsidRPr="00403FEC" w:rsidRDefault="00BC5820" w:rsidP="004418BB">
            <w:pPr>
              <w:pStyle w:val="Listenabsatz"/>
              <w:numPr>
                <w:ilvl w:val="0"/>
                <w:numId w:val="21"/>
              </w:numPr>
              <w:textAlignment w:val="baseline"/>
              <w:rPr>
                <w:rFonts w:ascii="Helvetica neue" w:hAnsi="Helvetica neue" w:cstheme="minorHAnsi"/>
                <w:b/>
                <w:bCs/>
                <w:lang w:val="it-IT" w:eastAsia="en-GB"/>
              </w:rPr>
            </w:pPr>
            <w:r w:rsidRPr="00403FEC">
              <w:rPr>
                <w:rFonts w:ascii="Helvetica neue" w:hAnsi="Helvetica neue" w:cstheme="minorHAnsi"/>
                <w:b/>
                <w:bCs/>
                <w:lang w:val="it-IT" w:eastAsia="en-GB"/>
              </w:rPr>
              <w:t>Rafforzare l</w:t>
            </w:r>
            <w:r w:rsidR="00FF4478">
              <w:rPr>
                <w:rFonts w:ascii="Helvetica neue" w:hAnsi="Helvetica neue" w:cstheme="minorHAnsi"/>
                <w:b/>
                <w:bCs/>
                <w:lang w:val="it-IT" w:eastAsia="en-GB"/>
              </w:rPr>
              <w:t xml:space="preserve">a consapevolezza di </w:t>
            </w:r>
            <w:proofErr w:type="spellStart"/>
            <w:r w:rsidR="00FF4478">
              <w:rPr>
                <w:rFonts w:ascii="Helvetica neue" w:hAnsi="Helvetica neue" w:cstheme="minorHAnsi"/>
                <w:b/>
                <w:bCs/>
                <w:lang w:val="it-IT" w:eastAsia="en-GB"/>
              </w:rPr>
              <w:t>sè</w:t>
            </w:r>
            <w:proofErr w:type="spellEnd"/>
            <w:r w:rsidRPr="00403FEC">
              <w:rPr>
                <w:rFonts w:ascii="Helvetica neue" w:hAnsi="Helvetica neue" w:cstheme="minorHAnsi"/>
                <w:b/>
                <w:bCs/>
                <w:lang w:val="it-IT" w:eastAsia="en-GB"/>
              </w:rPr>
              <w:t xml:space="preserve"> per lo sviluppo di comportamenti intraprendenti</w:t>
            </w:r>
          </w:p>
          <w:p w14:paraId="2D4BEC42" w14:textId="77777777" w:rsidR="00BC5820" w:rsidRPr="00403FEC" w:rsidRDefault="00BC5820" w:rsidP="004418BB">
            <w:pPr>
              <w:pStyle w:val="Listenabsatz"/>
              <w:numPr>
                <w:ilvl w:val="1"/>
                <w:numId w:val="21"/>
              </w:numPr>
              <w:textAlignment w:val="baseline"/>
              <w:rPr>
                <w:rFonts w:ascii="Helvetica neue" w:hAnsi="Helvetica neue" w:cstheme="minorHAnsi"/>
                <w:lang w:val="it-IT" w:eastAsia="en-GB"/>
              </w:rPr>
            </w:pPr>
            <w:r w:rsidRPr="00403FEC">
              <w:rPr>
                <w:rFonts w:ascii="Helvetica neue" w:hAnsi="Helvetica neue" w:cstheme="minorHAnsi"/>
                <w:lang w:val="it-IT" w:eastAsia="en-GB"/>
              </w:rPr>
              <w:t>Definizioni e caratteristiche</w:t>
            </w:r>
          </w:p>
          <w:p w14:paraId="160B2679" w14:textId="77777777" w:rsidR="00BC5820" w:rsidRPr="00403FEC" w:rsidRDefault="00BC5820" w:rsidP="00F03820">
            <w:pPr>
              <w:pStyle w:val="Listenabsatz"/>
              <w:numPr>
                <w:ilvl w:val="1"/>
                <w:numId w:val="21"/>
              </w:numPr>
              <w:textAlignment w:val="baseline"/>
              <w:rPr>
                <w:rFonts w:ascii="Helvetica neue" w:hAnsi="Helvetica neue" w:cstheme="minorHAnsi"/>
                <w:lang w:val="it-IT" w:eastAsia="en-GB"/>
              </w:rPr>
            </w:pPr>
            <w:r w:rsidRPr="00403FEC">
              <w:rPr>
                <w:rFonts w:ascii="Helvetica neue" w:hAnsi="Helvetica neue" w:cstheme="minorHAnsi"/>
                <w:lang w:val="it-IT" w:eastAsia="en-GB"/>
              </w:rPr>
              <w:t>Fasi di sviluppo</w:t>
            </w:r>
          </w:p>
          <w:p w14:paraId="3DF39F4C" w14:textId="77777777" w:rsidR="00F03820" w:rsidRDefault="00BC5820" w:rsidP="00F03820">
            <w:pPr>
              <w:pStyle w:val="Listenabsatz"/>
              <w:numPr>
                <w:ilvl w:val="1"/>
                <w:numId w:val="21"/>
              </w:numPr>
              <w:textAlignment w:val="baseline"/>
              <w:rPr>
                <w:rFonts w:ascii="Helvetica neue" w:hAnsi="Helvetica neue" w:cstheme="minorHAnsi"/>
                <w:lang w:val="it-IT" w:eastAsia="en-GB"/>
              </w:rPr>
            </w:pPr>
            <w:r w:rsidRPr="00403FEC">
              <w:rPr>
                <w:rFonts w:ascii="Helvetica neue" w:hAnsi="Helvetica neue" w:cstheme="minorHAnsi"/>
                <w:lang w:val="it-IT" w:eastAsia="en-GB"/>
              </w:rPr>
              <w:t>Integrazione nella vita quotidiana e nel lavoro</w:t>
            </w:r>
          </w:p>
          <w:p w14:paraId="15746645" w14:textId="0ABFC983" w:rsidR="009E5C48" w:rsidRPr="00403FEC" w:rsidRDefault="009E5C48" w:rsidP="009E5C48">
            <w:pPr>
              <w:pStyle w:val="Listenabsatz"/>
              <w:ind w:left="680"/>
              <w:textAlignment w:val="baseline"/>
              <w:rPr>
                <w:rFonts w:ascii="Helvetica neue" w:hAnsi="Helvetica neue" w:cstheme="minorHAnsi"/>
                <w:lang w:val="it-IT" w:eastAsia="en-GB"/>
              </w:rPr>
            </w:pPr>
          </w:p>
        </w:tc>
      </w:tr>
      <w:tr w:rsidR="00F03820" w:rsidRPr="00403FEC" w14:paraId="40A7A339"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8F5A53" w14:textId="77777777" w:rsidR="008435A6" w:rsidRPr="00403FEC" w:rsidRDefault="008435A6" w:rsidP="008435A6">
            <w:pPr>
              <w:rPr>
                <w:rFonts w:ascii="Helvetica neue" w:hAnsi="Helvetica neue" w:cstheme="minorHAnsi"/>
                <w:b/>
                <w:bCs/>
                <w:color w:val="FFFFFF" w:themeColor="background1"/>
                <w:lang w:val="it-IT" w:eastAsia="en-GB"/>
              </w:rPr>
            </w:pPr>
            <w:r w:rsidRPr="00403FEC">
              <w:rPr>
                <w:rFonts w:ascii="Helvetica neue" w:hAnsi="Helvetica neue" w:cstheme="minorHAnsi"/>
                <w:b/>
                <w:bCs/>
                <w:color w:val="FFFFFF" w:themeColor="background1"/>
                <w:lang w:val="it-IT" w:eastAsia="en-GB"/>
              </w:rPr>
              <w:lastRenderedPageBreak/>
              <w:t>Glossario</w:t>
            </w:r>
          </w:p>
          <w:p w14:paraId="41D370F8" w14:textId="1E88F912" w:rsidR="00367762" w:rsidRPr="00403FEC" w:rsidRDefault="008435A6" w:rsidP="008435A6">
            <w:pPr>
              <w:rPr>
                <w:rFonts w:ascii="Helvetica neue" w:hAnsi="Helvetica neue" w:cstheme="minorHAnsi"/>
                <w:b/>
                <w:bCs/>
                <w:color w:val="FFFFFF" w:themeColor="background1"/>
                <w:lang w:val="it-IT" w:eastAsia="en-GB"/>
              </w:rPr>
            </w:pPr>
            <w:r w:rsidRPr="00403FEC">
              <w:rPr>
                <w:rFonts w:ascii="Helvetica neue" w:hAnsi="Helvetica neue" w:cstheme="minorHAnsi"/>
                <w:b/>
                <w:bCs/>
                <w:color w:val="FFFFFF" w:themeColor="background1"/>
                <w:lang w:val="it-IT" w:eastAsia="en-GB"/>
              </w:rPr>
              <w:t>(5 termini)</w:t>
            </w:r>
          </w:p>
        </w:tc>
        <w:tc>
          <w:tcPr>
            <w:tcW w:w="7824" w:type="dxa"/>
            <w:shd w:val="clear" w:color="auto" w:fill="FFFFFF" w:themeFill="background1"/>
          </w:tcPr>
          <w:p w14:paraId="7973401F" w14:textId="77777777" w:rsidR="004418BB" w:rsidRPr="00403FEC" w:rsidRDefault="004418BB" w:rsidP="004418BB">
            <w:pPr>
              <w:textAlignment w:val="baseline"/>
              <w:rPr>
                <w:rFonts w:ascii="Helvetica neue" w:hAnsi="Helvetica neue" w:cstheme="minorHAnsi"/>
                <w:b/>
                <w:bCs/>
                <w:lang w:val="it-IT" w:eastAsia="en-GB"/>
              </w:rPr>
            </w:pPr>
            <w:r w:rsidRPr="00403FEC">
              <w:rPr>
                <w:rFonts w:ascii="Helvetica neue" w:hAnsi="Helvetica neue" w:cstheme="minorHAnsi"/>
                <w:b/>
                <w:bCs/>
                <w:lang w:val="it-IT" w:eastAsia="en-GB"/>
              </w:rPr>
              <w:t>Mindfulness:</w:t>
            </w:r>
          </w:p>
          <w:p w14:paraId="626FFBAF" w14:textId="36E96A6E" w:rsidR="00BC5820" w:rsidRPr="00403FEC" w:rsidRDefault="00BC5820" w:rsidP="009C110E">
            <w:pPr>
              <w:pStyle w:val="Listenabsatz"/>
              <w:numPr>
                <w:ilvl w:val="0"/>
                <w:numId w:val="28"/>
              </w:numPr>
              <w:textAlignment w:val="baseline"/>
              <w:rPr>
                <w:rFonts w:ascii="Helvetica neue" w:hAnsi="Helvetica neue" w:cstheme="minorHAnsi"/>
                <w:lang w:val="it-IT" w:eastAsia="en-GB"/>
              </w:rPr>
            </w:pPr>
            <w:r w:rsidRPr="00403FEC">
              <w:rPr>
                <w:rFonts w:ascii="Helvetica neue" w:hAnsi="Helvetica neue" w:cstheme="minorHAnsi"/>
                <w:lang w:val="it-IT" w:eastAsia="en-GB"/>
              </w:rPr>
              <w:t xml:space="preserve">La pratica di essere consapevoli del </w:t>
            </w:r>
            <w:r w:rsidR="00323FF7">
              <w:rPr>
                <w:rFonts w:ascii="Helvetica neue" w:hAnsi="Helvetica neue" w:cstheme="minorHAnsi"/>
                <w:lang w:val="it-IT" w:eastAsia="en-GB"/>
              </w:rPr>
              <w:t>proprio</w:t>
            </w:r>
            <w:r w:rsidRPr="00403FEC">
              <w:rPr>
                <w:rFonts w:ascii="Helvetica neue" w:hAnsi="Helvetica neue" w:cstheme="minorHAnsi"/>
                <w:lang w:val="it-IT" w:eastAsia="en-GB"/>
              </w:rPr>
              <w:t xml:space="preserve"> corpo, mente e sentimenti nel momento presente, pensat</w:t>
            </w:r>
            <w:r w:rsidR="00323FF7">
              <w:rPr>
                <w:rFonts w:ascii="Helvetica neue" w:hAnsi="Helvetica neue" w:cstheme="minorHAnsi"/>
                <w:lang w:val="it-IT" w:eastAsia="en-GB"/>
              </w:rPr>
              <w:t>a</w:t>
            </w:r>
            <w:r w:rsidRPr="00403FEC">
              <w:rPr>
                <w:rFonts w:ascii="Helvetica neue" w:hAnsi="Helvetica neue" w:cstheme="minorHAnsi"/>
                <w:lang w:val="it-IT" w:eastAsia="en-GB"/>
              </w:rPr>
              <w:t xml:space="preserve"> per creare una sensazione di calma. </w:t>
            </w:r>
          </w:p>
          <w:p w14:paraId="4945C757" w14:textId="17010E31" w:rsidR="004418BB" w:rsidRPr="00403FEC" w:rsidRDefault="00BC5820" w:rsidP="00BC5820">
            <w:pPr>
              <w:pStyle w:val="Listenabsatz"/>
              <w:numPr>
                <w:ilvl w:val="0"/>
                <w:numId w:val="28"/>
              </w:numPr>
              <w:textAlignment w:val="baseline"/>
              <w:rPr>
                <w:rFonts w:ascii="Helvetica neue" w:hAnsi="Helvetica neue" w:cstheme="minorHAnsi"/>
                <w:b/>
                <w:bCs/>
                <w:lang w:val="it-IT" w:eastAsia="en-GB"/>
              </w:rPr>
            </w:pPr>
            <w:r w:rsidRPr="00403FEC">
              <w:rPr>
                <w:rFonts w:ascii="Helvetica neue" w:hAnsi="Helvetica neue" w:cstheme="minorHAnsi"/>
                <w:lang w:val="it-IT" w:eastAsia="en-GB"/>
              </w:rPr>
              <w:t xml:space="preserve">Trattare una serie di condizioni psicologiche e psicosomatiche. La </w:t>
            </w:r>
            <w:r w:rsidR="00323FF7">
              <w:rPr>
                <w:rFonts w:ascii="Helvetica neue" w:hAnsi="Helvetica neue" w:cstheme="minorHAnsi"/>
                <w:lang w:val="it-IT" w:eastAsia="en-GB"/>
              </w:rPr>
              <w:t>mindfulness</w:t>
            </w:r>
            <w:r w:rsidRPr="00403FEC">
              <w:rPr>
                <w:rFonts w:ascii="Helvetica neue" w:hAnsi="Helvetica neue" w:cstheme="minorHAnsi"/>
                <w:lang w:val="it-IT" w:eastAsia="en-GB"/>
              </w:rPr>
              <w:t xml:space="preserve"> è un altro strumento per sviluppare la consapevolezza di sé, affrontare le emozioni e migliorare l'ambiente di lavoro.</w:t>
            </w:r>
          </w:p>
          <w:p w14:paraId="3D364183" w14:textId="77777777" w:rsidR="00BC5820" w:rsidRPr="00403FEC" w:rsidRDefault="00BC5820" w:rsidP="00BC5820">
            <w:pPr>
              <w:pStyle w:val="Listenabsatz"/>
              <w:ind w:left="360"/>
              <w:textAlignment w:val="baseline"/>
              <w:rPr>
                <w:rFonts w:ascii="Helvetica neue" w:hAnsi="Helvetica neue" w:cstheme="minorHAnsi"/>
                <w:b/>
                <w:bCs/>
                <w:lang w:val="it-IT" w:eastAsia="en-GB"/>
              </w:rPr>
            </w:pPr>
          </w:p>
          <w:p w14:paraId="56EA874E" w14:textId="2BB3B7E0" w:rsidR="00BC5820" w:rsidRPr="00403FEC" w:rsidRDefault="00FF4478" w:rsidP="00BC5820">
            <w:pPr>
              <w:textAlignment w:val="baseline"/>
              <w:rPr>
                <w:rFonts w:ascii="Helvetica neue" w:hAnsi="Helvetica neue" w:cstheme="minorHAnsi"/>
                <w:lang w:val="it-IT" w:eastAsia="en-GB"/>
              </w:rPr>
            </w:pPr>
            <w:r>
              <w:rPr>
                <w:rFonts w:ascii="Helvetica neue" w:hAnsi="Helvetica neue" w:cstheme="minorHAnsi"/>
                <w:b/>
                <w:bCs/>
                <w:lang w:val="it-IT" w:eastAsia="en-GB"/>
              </w:rPr>
              <w:t>Consapevolezza di sé</w:t>
            </w:r>
            <w:r w:rsidR="00BC5820" w:rsidRPr="00403FEC">
              <w:rPr>
                <w:rFonts w:ascii="Helvetica neue" w:hAnsi="Helvetica neue" w:cstheme="minorHAnsi"/>
                <w:b/>
                <w:bCs/>
                <w:lang w:val="it-IT" w:eastAsia="en-GB"/>
              </w:rPr>
              <w:t xml:space="preserve">: </w:t>
            </w:r>
          </w:p>
          <w:p w14:paraId="4FEE7CF5" w14:textId="4AEB7065" w:rsidR="004418BB" w:rsidRPr="00403FEC" w:rsidRDefault="00BC5820" w:rsidP="004418BB">
            <w:pPr>
              <w:pStyle w:val="Listenabsatz"/>
              <w:numPr>
                <w:ilvl w:val="0"/>
                <w:numId w:val="30"/>
              </w:numPr>
              <w:textAlignment w:val="baseline"/>
              <w:rPr>
                <w:rFonts w:ascii="Helvetica neue" w:hAnsi="Helvetica neue" w:cstheme="minorHAnsi"/>
                <w:lang w:val="it-IT" w:eastAsia="en-GB"/>
              </w:rPr>
            </w:pPr>
            <w:r w:rsidRPr="00403FEC">
              <w:rPr>
                <w:rFonts w:ascii="Helvetica neue" w:hAnsi="Helvetica neue" w:cstheme="minorHAnsi"/>
                <w:lang w:val="it-IT" w:eastAsia="en-GB"/>
              </w:rPr>
              <w:t xml:space="preserve">Credere in </w:t>
            </w:r>
            <w:r w:rsidR="00323FF7">
              <w:rPr>
                <w:rFonts w:ascii="Helvetica neue" w:hAnsi="Helvetica neue" w:cstheme="minorHAnsi"/>
                <w:lang w:val="it-IT" w:eastAsia="en-GB"/>
              </w:rPr>
              <w:t>te</w:t>
            </w:r>
            <w:r w:rsidRPr="00403FEC">
              <w:rPr>
                <w:rFonts w:ascii="Helvetica neue" w:hAnsi="Helvetica neue" w:cstheme="minorHAnsi"/>
                <w:lang w:val="it-IT" w:eastAsia="en-GB"/>
              </w:rPr>
              <w:t xml:space="preserve"> stess</w:t>
            </w:r>
            <w:r w:rsidR="00323FF7">
              <w:rPr>
                <w:rFonts w:ascii="Helvetica neue" w:hAnsi="Helvetica neue" w:cstheme="minorHAnsi"/>
                <w:lang w:val="it-IT" w:eastAsia="en-GB"/>
              </w:rPr>
              <w:t>o</w:t>
            </w:r>
            <w:r w:rsidRPr="00403FEC">
              <w:rPr>
                <w:rFonts w:ascii="Helvetica neue" w:hAnsi="Helvetica neue" w:cstheme="minorHAnsi"/>
                <w:lang w:val="it-IT" w:eastAsia="en-GB"/>
              </w:rPr>
              <w:t>:</w:t>
            </w:r>
          </w:p>
          <w:p w14:paraId="588D2664" w14:textId="77777777" w:rsidR="00BC5820" w:rsidRPr="00403FEC" w:rsidRDefault="00BC5820" w:rsidP="004418BB">
            <w:pPr>
              <w:pStyle w:val="Listenabsatz"/>
              <w:numPr>
                <w:ilvl w:val="0"/>
                <w:numId w:val="31"/>
              </w:numPr>
              <w:textAlignment w:val="baseline"/>
              <w:rPr>
                <w:rFonts w:ascii="Helvetica neue" w:hAnsi="Helvetica neue" w:cstheme="minorHAnsi"/>
                <w:lang w:val="it-IT" w:eastAsia="en-GB"/>
              </w:rPr>
            </w:pPr>
            <w:r w:rsidRPr="00403FEC">
              <w:rPr>
                <w:rFonts w:ascii="Helvetica neue" w:hAnsi="Helvetica neue" w:cstheme="minorHAnsi"/>
                <w:lang w:val="it-IT" w:eastAsia="en-GB"/>
              </w:rPr>
              <w:t>Credi nella tua capacità di influenzare il corso degli eventi, nonostante l'incertezza, le battute d'arresto e i fallimenti temporanei.</w:t>
            </w:r>
          </w:p>
          <w:p w14:paraId="1905287F" w14:textId="77777777" w:rsidR="00BC5820" w:rsidRPr="00403FEC" w:rsidRDefault="00BC5820" w:rsidP="00BC5820">
            <w:pPr>
              <w:pStyle w:val="Listenabsatz"/>
              <w:numPr>
                <w:ilvl w:val="0"/>
                <w:numId w:val="31"/>
              </w:numPr>
              <w:textAlignment w:val="baseline"/>
              <w:rPr>
                <w:rFonts w:ascii="Helvetica neue" w:hAnsi="Helvetica neue" w:cstheme="minorHAnsi"/>
                <w:lang w:val="it-IT" w:eastAsia="en-GB"/>
              </w:rPr>
            </w:pPr>
            <w:r w:rsidRPr="00403FEC">
              <w:rPr>
                <w:rFonts w:ascii="Helvetica neue" w:hAnsi="Helvetica neue" w:cstheme="minorHAnsi"/>
                <w:lang w:val="it-IT" w:eastAsia="en-GB"/>
              </w:rPr>
              <w:t xml:space="preserve">Identificare e valutare i punti di forza e di debolezza individuali e di gruppo. </w:t>
            </w:r>
          </w:p>
          <w:p w14:paraId="5E97EF23" w14:textId="679027E7" w:rsidR="004418BB" w:rsidRPr="00403FEC" w:rsidRDefault="00BC5820" w:rsidP="00BC5820">
            <w:pPr>
              <w:pStyle w:val="Listenabsatz"/>
              <w:numPr>
                <w:ilvl w:val="0"/>
                <w:numId w:val="30"/>
              </w:numPr>
              <w:textAlignment w:val="baseline"/>
              <w:rPr>
                <w:rFonts w:ascii="Helvetica neue" w:hAnsi="Helvetica neue" w:cstheme="minorHAnsi"/>
                <w:lang w:val="it-IT" w:eastAsia="en-GB"/>
              </w:rPr>
            </w:pPr>
            <w:r w:rsidRPr="00403FEC">
              <w:rPr>
                <w:rFonts w:ascii="Helvetica neue" w:hAnsi="Helvetica neue" w:cstheme="minorHAnsi"/>
                <w:lang w:val="it-IT" w:eastAsia="en-GB"/>
              </w:rPr>
              <w:t>Continua a sviluppare:</w:t>
            </w:r>
          </w:p>
          <w:p w14:paraId="6297F188" w14:textId="3FE16E5E" w:rsidR="004418BB" w:rsidRPr="00403FEC" w:rsidRDefault="00BC5820" w:rsidP="00BC5820">
            <w:pPr>
              <w:pStyle w:val="Listenabsatz"/>
              <w:numPr>
                <w:ilvl w:val="0"/>
                <w:numId w:val="33"/>
              </w:numPr>
              <w:textAlignment w:val="baseline"/>
              <w:rPr>
                <w:rFonts w:ascii="Helvetica neue" w:hAnsi="Helvetica neue" w:cstheme="minorHAnsi"/>
                <w:b/>
                <w:bCs/>
                <w:lang w:val="it-IT" w:eastAsia="en-GB"/>
              </w:rPr>
            </w:pPr>
            <w:r w:rsidRPr="00403FEC">
              <w:rPr>
                <w:rFonts w:ascii="Helvetica neue" w:hAnsi="Helvetica neue" w:cstheme="minorHAnsi"/>
                <w:lang w:val="it-IT" w:eastAsia="en-GB"/>
              </w:rPr>
              <w:t>Riflettere le proprie esigenze, aspirazioni e desideri nel breve, medio e lungo termine</w:t>
            </w:r>
          </w:p>
          <w:p w14:paraId="4653F100" w14:textId="77777777" w:rsidR="00BC5820" w:rsidRPr="00403FEC" w:rsidRDefault="00BC5820" w:rsidP="00BC5820">
            <w:pPr>
              <w:pStyle w:val="Listenabsatz"/>
              <w:ind w:left="720"/>
              <w:textAlignment w:val="baseline"/>
              <w:rPr>
                <w:rFonts w:ascii="Helvetica neue" w:hAnsi="Helvetica neue" w:cstheme="minorHAnsi"/>
                <w:b/>
                <w:bCs/>
                <w:lang w:val="it-IT" w:eastAsia="en-GB"/>
              </w:rPr>
            </w:pPr>
          </w:p>
          <w:p w14:paraId="35F66D55" w14:textId="56CD9CCA" w:rsidR="00BC5820" w:rsidRPr="00403FEC" w:rsidRDefault="00BC5820" w:rsidP="004418BB">
            <w:pPr>
              <w:textAlignment w:val="baseline"/>
              <w:rPr>
                <w:rFonts w:ascii="Helvetica neue" w:hAnsi="Helvetica neue" w:cstheme="minorHAnsi"/>
                <w:b/>
                <w:bCs/>
                <w:lang w:val="it-IT" w:eastAsia="en-GB"/>
              </w:rPr>
            </w:pPr>
            <w:r w:rsidRPr="00403FEC">
              <w:rPr>
                <w:rFonts w:ascii="Helvetica neue" w:hAnsi="Helvetica neue" w:cstheme="minorHAnsi"/>
                <w:b/>
                <w:bCs/>
                <w:lang w:val="it-IT" w:eastAsia="en-GB"/>
              </w:rPr>
              <w:t xml:space="preserve">Comportamento </w:t>
            </w:r>
            <w:r w:rsidR="00FF4478">
              <w:rPr>
                <w:rFonts w:ascii="Helvetica neue" w:hAnsi="Helvetica neue" w:cstheme="minorHAnsi"/>
                <w:b/>
                <w:bCs/>
                <w:lang w:val="it-IT" w:eastAsia="en-GB"/>
              </w:rPr>
              <w:t>intraprendente</w:t>
            </w:r>
            <w:r w:rsidRPr="00403FEC">
              <w:rPr>
                <w:rFonts w:ascii="Helvetica neue" w:hAnsi="Helvetica neue" w:cstheme="minorHAnsi"/>
                <w:b/>
                <w:bCs/>
                <w:lang w:val="it-IT" w:eastAsia="en-GB"/>
              </w:rPr>
              <w:t xml:space="preserve">: </w:t>
            </w:r>
          </w:p>
          <w:p w14:paraId="1CA61C6E" w14:textId="77777777" w:rsidR="00BC5820" w:rsidRPr="00403FEC" w:rsidRDefault="00BC5820" w:rsidP="00BC5820">
            <w:pPr>
              <w:textAlignment w:val="baseline"/>
              <w:rPr>
                <w:rFonts w:ascii="Helvetica neue" w:hAnsi="Helvetica neue" w:cstheme="minorHAnsi"/>
                <w:lang w:val="it-IT" w:eastAsia="en-GB"/>
              </w:rPr>
            </w:pPr>
            <w:r w:rsidRPr="00403FEC">
              <w:rPr>
                <w:rFonts w:ascii="Helvetica neue" w:hAnsi="Helvetica neue" w:cstheme="minorHAnsi"/>
                <w:lang w:val="it-IT" w:eastAsia="en-GB"/>
              </w:rPr>
              <w:t>I dipendenti possono...</w:t>
            </w:r>
          </w:p>
          <w:p w14:paraId="07727929" w14:textId="28681FA5" w:rsidR="00BC5820" w:rsidRPr="00403FEC" w:rsidRDefault="00BC5820" w:rsidP="004418BB">
            <w:pPr>
              <w:pStyle w:val="Listenabsatz"/>
              <w:numPr>
                <w:ilvl w:val="0"/>
                <w:numId w:val="35"/>
              </w:numPr>
              <w:textAlignment w:val="baseline"/>
              <w:rPr>
                <w:rFonts w:ascii="Helvetica neue" w:hAnsi="Helvetica neue" w:cstheme="minorHAnsi"/>
                <w:lang w:val="it-IT" w:eastAsia="en-GB"/>
              </w:rPr>
            </w:pPr>
            <w:r w:rsidRPr="00403FEC">
              <w:rPr>
                <w:rFonts w:ascii="Helvetica neue" w:hAnsi="Helvetica neue" w:cstheme="minorHAnsi"/>
                <w:lang w:val="it-IT" w:eastAsia="en-GB"/>
              </w:rPr>
              <w:t>Miglior</w:t>
            </w:r>
            <w:r w:rsidR="00323FF7">
              <w:rPr>
                <w:rFonts w:ascii="Helvetica neue" w:hAnsi="Helvetica neue" w:cstheme="minorHAnsi"/>
                <w:lang w:val="it-IT" w:eastAsia="en-GB"/>
              </w:rPr>
              <w:t>are</w:t>
            </w:r>
            <w:r w:rsidRPr="00403FEC">
              <w:rPr>
                <w:rFonts w:ascii="Helvetica neue" w:hAnsi="Helvetica neue" w:cstheme="minorHAnsi"/>
                <w:lang w:val="it-IT" w:eastAsia="en-GB"/>
              </w:rPr>
              <w:t xml:space="preserve"> </w:t>
            </w:r>
            <w:r w:rsidR="00323FF7">
              <w:rPr>
                <w:rFonts w:ascii="Helvetica neue" w:hAnsi="Helvetica neue" w:cstheme="minorHAnsi"/>
                <w:lang w:val="it-IT" w:eastAsia="en-GB"/>
              </w:rPr>
              <w:t>l’</w:t>
            </w:r>
            <w:r w:rsidRPr="00403FEC">
              <w:rPr>
                <w:rFonts w:ascii="Helvetica neue" w:hAnsi="Helvetica neue" w:cstheme="minorHAnsi"/>
                <w:lang w:val="it-IT" w:eastAsia="en-GB"/>
              </w:rPr>
              <w:t>incertezza dell'affare</w:t>
            </w:r>
          </w:p>
          <w:p w14:paraId="40C104BF" w14:textId="77777777" w:rsidR="00BC5820" w:rsidRPr="00403FEC" w:rsidRDefault="00BC5820" w:rsidP="004418BB">
            <w:pPr>
              <w:pStyle w:val="Listenabsatz"/>
              <w:numPr>
                <w:ilvl w:val="0"/>
                <w:numId w:val="35"/>
              </w:numPr>
              <w:textAlignment w:val="baseline"/>
              <w:rPr>
                <w:rFonts w:ascii="Helvetica neue" w:hAnsi="Helvetica neue" w:cstheme="minorHAnsi"/>
                <w:lang w:val="it-IT" w:eastAsia="en-GB"/>
              </w:rPr>
            </w:pPr>
            <w:r w:rsidRPr="00403FEC">
              <w:rPr>
                <w:rFonts w:ascii="Helvetica neue" w:hAnsi="Helvetica neue" w:cstheme="minorHAnsi"/>
                <w:lang w:val="it-IT" w:eastAsia="en-GB"/>
              </w:rPr>
              <w:t>Gestire meglio le transizioni di carriera</w:t>
            </w:r>
          </w:p>
          <w:p w14:paraId="21C27939" w14:textId="77777777" w:rsidR="00BC5820" w:rsidRPr="00403FEC" w:rsidRDefault="00BC5820" w:rsidP="004418BB">
            <w:pPr>
              <w:pStyle w:val="Listenabsatz"/>
              <w:numPr>
                <w:ilvl w:val="0"/>
                <w:numId w:val="35"/>
              </w:numPr>
              <w:textAlignment w:val="baseline"/>
              <w:rPr>
                <w:rFonts w:ascii="Helvetica neue" w:hAnsi="Helvetica neue" w:cstheme="minorHAnsi"/>
                <w:lang w:val="it-IT" w:eastAsia="en-GB"/>
              </w:rPr>
            </w:pPr>
            <w:r w:rsidRPr="00403FEC">
              <w:rPr>
                <w:rFonts w:ascii="Helvetica neue" w:hAnsi="Helvetica neue" w:cstheme="minorHAnsi"/>
                <w:lang w:val="it-IT" w:eastAsia="en-GB"/>
              </w:rPr>
              <w:t>Aggiornare le proprie competenze e aumentare il valore del mercato del lavoro</w:t>
            </w:r>
          </w:p>
          <w:p w14:paraId="52786637" w14:textId="7553E21C" w:rsidR="004418BB" w:rsidRPr="00403FEC" w:rsidRDefault="00BC5820" w:rsidP="00BC5820">
            <w:pPr>
              <w:pStyle w:val="Listenabsatz"/>
              <w:numPr>
                <w:ilvl w:val="0"/>
                <w:numId w:val="35"/>
              </w:numPr>
              <w:textAlignment w:val="baseline"/>
              <w:rPr>
                <w:rFonts w:ascii="Helvetica neue" w:hAnsi="Helvetica neue" w:cstheme="minorHAnsi"/>
                <w:b/>
                <w:bCs/>
                <w:lang w:val="it-IT" w:eastAsia="en-GB"/>
              </w:rPr>
            </w:pPr>
            <w:r w:rsidRPr="00403FEC">
              <w:rPr>
                <w:rFonts w:ascii="Helvetica neue" w:hAnsi="Helvetica neue" w:cstheme="minorHAnsi"/>
                <w:lang w:val="it-IT" w:eastAsia="en-GB"/>
              </w:rPr>
              <w:t>Gestire meglio gli ambienti in rapida evoluzione</w:t>
            </w:r>
          </w:p>
          <w:p w14:paraId="2E164808" w14:textId="77777777" w:rsidR="00BC5820" w:rsidRPr="00403FEC" w:rsidRDefault="00BC5820" w:rsidP="00BC5820">
            <w:pPr>
              <w:ind w:left="360"/>
              <w:textAlignment w:val="baseline"/>
              <w:rPr>
                <w:rFonts w:ascii="Helvetica neue" w:hAnsi="Helvetica neue" w:cstheme="minorHAnsi"/>
                <w:b/>
                <w:bCs/>
                <w:lang w:val="it-IT" w:eastAsia="en-GB"/>
              </w:rPr>
            </w:pPr>
          </w:p>
          <w:p w14:paraId="13156CF2" w14:textId="77777777" w:rsidR="00BC5820" w:rsidRPr="00403FEC" w:rsidRDefault="00BC5820" w:rsidP="004418BB">
            <w:pPr>
              <w:jc w:val="both"/>
              <w:textAlignment w:val="baseline"/>
              <w:rPr>
                <w:rFonts w:ascii="Helvetica neue" w:hAnsi="Helvetica neue" w:cstheme="minorHAnsi"/>
                <w:b/>
                <w:bCs/>
                <w:lang w:val="it-IT" w:eastAsia="en-GB"/>
              </w:rPr>
            </w:pPr>
            <w:r w:rsidRPr="00403FEC">
              <w:rPr>
                <w:rFonts w:ascii="Helvetica neue" w:hAnsi="Helvetica neue" w:cstheme="minorHAnsi"/>
                <w:b/>
                <w:bCs/>
                <w:lang w:val="it-IT" w:eastAsia="en-GB"/>
              </w:rPr>
              <w:t xml:space="preserve">Ipotesi di feedback facciale </w:t>
            </w:r>
          </w:p>
          <w:p w14:paraId="67A1AE46" w14:textId="7EAECDAD" w:rsidR="00367762" w:rsidRPr="00403FEC" w:rsidRDefault="00BC5820" w:rsidP="004418BB">
            <w:pPr>
              <w:jc w:val="both"/>
              <w:textAlignment w:val="baseline"/>
              <w:rPr>
                <w:rFonts w:ascii="Helvetica neue" w:hAnsi="Helvetica neue" w:cstheme="minorHAnsi"/>
                <w:lang w:val="it-IT" w:eastAsia="en-GB"/>
              </w:rPr>
            </w:pPr>
            <w:r w:rsidRPr="00403FEC">
              <w:rPr>
                <w:rFonts w:ascii="Helvetica neue" w:hAnsi="Helvetica neue" w:cstheme="minorHAnsi"/>
                <w:lang w:val="it-IT" w:eastAsia="en-GB"/>
              </w:rPr>
              <w:t>L'ipotesi di feedback facciale suggerisce che l'esperienza di un individuo di emozioni è influenzata dal feedback dai loro movimenti facciali.</w:t>
            </w:r>
          </w:p>
        </w:tc>
      </w:tr>
      <w:tr w:rsidR="00F03820" w:rsidRPr="00403FEC" w14:paraId="7207B181"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32C5E435" w:rsidR="00367762" w:rsidRPr="00403FEC" w:rsidRDefault="008435A6" w:rsidP="00E92B44">
            <w:pPr>
              <w:rPr>
                <w:rFonts w:ascii="Helvetica neue" w:hAnsi="Helvetica neue" w:cstheme="minorHAnsi"/>
                <w:b/>
                <w:bCs/>
                <w:color w:val="FFFFFF" w:themeColor="background1"/>
                <w:sz w:val="20"/>
                <w:szCs w:val="20"/>
                <w:lang w:val="it-IT" w:eastAsia="en-GB"/>
              </w:rPr>
            </w:pPr>
            <w:r w:rsidRPr="00403FEC">
              <w:rPr>
                <w:rFonts w:ascii="Helvetica neue" w:hAnsi="Helvetica neue" w:cstheme="minorHAnsi"/>
                <w:b/>
                <w:bCs/>
                <w:color w:val="FFFFFF" w:themeColor="background1"/>
                <w:sz w:val="20"/>
                <w:szCs w:val="20"/>
                <w:lang w:val="it-IT" w:eastAsia="en-GB"/>
              </w:rPr>
              <w:t>Test di autovalutazione (5 domande a risposta multipla)</w:t>
            </w:r>
          </w:p>
        </w:tc>
        <w:tc>
          <w:tcPr>
            <w:tcW w:w="7824" w:type="dxa"/>
            <w:shd w:val="clear" w:color="auto" w:fill="FFFFFF" w:themeFill="background1"/>
          </w:tcPr>
          <w:p w14:paraId="4EC767CE" w14:textId="5704D7C3" w:rsidR="004418BB" w:rsidRPr="00403FEC" w:rsidRDefault="008435A6" w:rsidP="00F03820">
            <w:pPr>
              <w:pStyle w:val="Listenabsatz"/>
              <w:numPr>
                <w:ilvl w:val="0"/>
                <w:numId w:val="23"/>
              </w:numPr>
              <w:textAlignment w:val="baseline"/>
              <w:rPr>
                <w:rFonts w:ascii="Helvetica neue" w:hAnsi="Helvetica neue" w:cs="Calibri"/>
                <w:b/>
                <w:lang w:val="it-IT" w:eastAsia="en-GB"/>
              </w:rPr>
            </w:pPr>
            <w:r w:rsidRPr="00403FEC">
              <w:rPr>
                <w:rFonts w:ascii="Helvetica neue" w:hAnsi="Helvetica neue" w:cs="Calibri"/>
                <w:b/>
                <w:lang w:val="it-IT" w:eastAsia="en-GB"/>
              </w:rPr>
              <w:t>Quale delle seguenti caratteristiche non è una caratteristica dell’</w:t>
            </w:r>
            <w:proofErr w:type="spellStart"/>
            <w:r w:rsidRPr="00403FEC">
              <w:rPr>
                <w:rFonts w:ascii="Helvetica neue" w:hAnsi="Helvetica neue" w:cs="Calibri"/>
                <w:b/>
                <w:lang w:val="it-IT" w:eastAsia="en-GB"/>
              </w:rPr>
              <w:t>intrapreneur</w:t>
            </w:r>
            <w:proofErr w:type="spellEnd"/>
            <w:r w:rsidRPr="00403FEC">
              <w:rPr>
                <w:rFonts w:ascii="Helvetica neue" w:hAnsi="Helvetica neue" w:cs="Calibri"/>
                <w:b/>
                <w:lang w:val="it-IT" w:eastAsia="en-GB"/>
              </w:rPr>
              <w:t>?</w:t>
            </w:r>
          </w:p>
          <w:p w14:paraId="52E61B0F" w14:textId="301D694B" w:rsidR="004418BB" w:rsidRPr="00403FEC" w:rsidRDefault="008435A6" w:rsidP="00F03820">
            <w:pPr>
              <w:pStyle w:val="Listenabsatz"/>
              <w:numPr>
                <w:ilvl w:val="1"/>
                <w:numId w:val="23"/>
              </w:numPr>
              <w:textAlignment w:val="baseline"/>
              <w:rPr>
                <w:rFonts w:ascii="Helvetica neue" w:hAnsi="Helvetica neue" w:cs="Calibri"/>
                <w:bCs/>
                <w:lang w:val="it-IT" w:eastAsia="en-GB"/>
              </w:rPr>
            </w:pPr>
            <w:r w:rsidRPr="00403FEC">
              <w:rPr>
                <w:rFonts w:ascii="Helvetica neue" w:hAnsi="Helvetica neue" w:cs="Calibri"/>
                <w:bCs/>
                <w:lang w:val="it-IT" w:eastAsia="en-GB"/>
              </w:rPr>
              <w:t>Orientamento al Gruppo e apertura alla discussione</w:t>
            </w:r>
          </w:p>
          <w:p w14:paraId="60A8E464" w14:textId="6B90425E" w:rsidR="004418BB" w:rsidRPr="00403FEC" w:rsidRDefault="008435A6" w:rsidP="00F03820">
            <w:pPr>
              <w:pStyle w:val="Listenabsatz"/>
              <w:numPr>
                <w:ilvl w:val="1"/>
                <w:numId w:val="23"/>
              </w:numPr>
              <w:textAlignment w:val="baseline"/>
              <w:rPr>
                <w:rFonts w:ascii="Helvetica neue" w:hAnsi="Helvetica neue" w:cs="Calibri"/>
                <w:bCs/>
                <w:lang w:val="it-IT" w:eastAsia="en-GB"/>
              </w:rPr>
            </w:pPr>
            <w:r w:rsidRPr="00403FEC">
              <w:rPr>
                <w:rFonts w:ascii="Helvetica neue" w:hAnsi="Helvetica neue" w:cs="Calibri"/>
                <w:bCs/>
                <w:lang w:val="it-IT" w:eastAsia="en-GB"/>
              </w:rPr>
              <w:t>Flessibilità e orientamento alla visione</w:t>
            </w:r>
          </w:p>
          <w:p w14:paraId="4A4EB747" w14:textId="2F4DA01E" w:rsidR="004418BB" w:rsidRPr="00403FEC" w:rsidRDefault="008435A6" w:rsidP="00F03820">
            <w:pPr>
              <w:pStyle w:val="Listenabsatz"/>
              <w:numPr>
                <w:ilvl w:val="1"/>
                <w:numId w:val="23"/>
              </w:numPr>
              <w:textAlignment w:val="baseline"/>
              <w:rPr>
                <w:rFonts w:ascii="Helvetica neue" w:hAnsi="Helvetica neue" w:cs="Calibri"/>
                <w:b/>
                <w:color w:val="AED633"/>
                <w:lang w:val="it-IT" w:eastAsia="en-GB"/>
              </w:rPr>
            </w:pPr>
            <w:r w:rsidRPr="00403FEC">
              <w:rPr>
                <w:rFonts w:ascii="Helvetica neue" w:hAnsi="Helvetica neue" w:cs="Calibri"/>
                <w:b/>
                <w:color w:val="AED633"/>
                <w:lang w:val="it-IT" w:eastAsia="en-GB"/>
              </w:rPr>
              <w:t>Lavorare da soli</w:t>
            </w:r>
          </w:p>
          <w:p w14:paraId="21DE4485" w14:textId="77777777" w:rsidR="00F03820" w:rsidRPr="00403FEC" w:rsidRDefault="00F03820" w:rsidP="00F03820">
            <w:pPr>
              <w:pStyle w:val="Listenabsatz"/>
              <w:ind w:left="680"/>
              <w:textAlignment w:val="baseline"/>
              <w:rPr>
                <w:rFonts w:ascii="Helvetica neue" w:hAnsi="Helvetica neue" w:cs="Calibri"/>
                <w:b/>
                <w:color w:val="AED633"/>
                <w:lang w:val="it-IT" w:eastAsia="en-GB"/>
              </w:rPr>
            </w:pPr>
          </w:p>
          <w:p w14:paraId="70714A80" w14:textId="174B4C53" w:rsidR="004418BB" w:rsidRPr="00403FEC" w:rsidRDefault="008435A6" w:rsidP="00F03820">
            <w:pPr>
              <w:pStyle w:val="Listenabsatz"/>
              <w:numPr>
                <w:ilvl w:val="0"/>
                <w:numId w:val="23"/>
              </w:numPr>
              <w:textAlignment w:val="baseline"/>
              <w:rPr>
                <w:rFonts w:ascii="Helvetica neue" w:hAnsi="Helvetica neue" w:cs="Calibri"/>
                <w:b/>
                <w:lang w:val="it-IT" w:eastAsia="en-GB"/>
              </w:rPr>
            </w:pPr>
            <w:r w:rsidRPr="00403FEC">
              <w:rPr>
                <w:rFonts w:ascii="Helvetica neue" w:hAnsi="Helvetica neue" w:cs="Calibri"/>
                <w:b/>
                <w:lang w:val="it-IT" w:eastAsia="en-GB"/>
              </w:rPr>
              <w:t>Quale dei seguenti comportamenti non contribuisce al comportamento intraprendente?</w:t>
            </w:r>
          </w:p>
          <w:p w14:paraId="4543F9ED" w14:textId="763380A3" w:rsidR="004418BB" w:rsidRPr="00403FEC" w:rsidRDefault="008435A6" w:rsidP="00F03820">
            <w:pPr>
              <w:pStyle w:val="Listenabsatz"/>
              <w:numPr>
                <w:ilvl w:val="1"/>
                <w:numId w:val="23"/>
              </w:numPr>
              <w:textAlignment w:val="baseline"/>
              <w:rPr>
                <w:rFonts w:ascii="Helvetica neue" w:hAnsi="Helvetica neue" w:cs="Calibri"/>
                <w:bCs/>
                <w:lang w:val="it-IT" w:eastAsia="en-GB"/>
              </w:rPr>
            </w:pPr>
            <w:r w:rsidRPr="00403FEC">
              <w:rPr>
                <w:rFonts w:ascii="Helvetica neue" w:hAnsi="Helvetica neue" w:cs="Calibri"/>
                <w:bCs/>
                <w:lang w:val="it-IT" w:eastAsia="en-GB"/>
              </w:rPr>
              <w:t>Apertura nelle conversazioni</w:t>
            </w:r>
          </w:p>
          <w:p w14:paraId="5BD7C273" w14:textId="6741BC8A" w:rsidR="004418BB" w:rsidRPr="00403FEC" w:rsidRDefault="008435A6" w:rsidP="00F03820">
            <w:pPr>
              <w:pStyle w:val="Listenabsatz"/>
              <w:numPr>
                <w:ilvl w:val="1"/>
                <w:numId w:val="23"/>
              </w:numPr>
              <w:textAlignment w:val="baseline"/>
              <w:rPr>
                <w:rFonts w:ascii="Helvetica neue" w:hAnsi="Helvetica neue" w:cs="Calibri"/>
                <w:bCs/>
                <w:lang w:val="it-IT" w:eastAsia="en-GB"/>
              </w:rPr>
            </w:pPr>
            <w:r w:rsidRPr="00403FEC">
              <w:rPr>
                <w:rFonts w:ascii="Helvetica neue" w:hAnsi="Helvetica neue" w:cs="Calibri"/>
                <w:bCs/>
                <w:lang w:val="it-IT" w:eastAsia="en-GB"/>
              </w:rPr>
              <w:t>Consapevolezza dei propri punti di forza e di debolezza</w:t>
            </w:r>
          </w:p>
          <w:p w14:paraId="7F4BAF4F" w14:textId="2A1EE5D3" w:rsidR="004418BB" w:rsidRPr="00403FEC" w:rsidRDefault="008435A6" w:rsidP="00F03820">
            <w:pPr>
              <w:pStyle w:val="Listenabsatz"/>
              <w:numPr>
                <w:ilvl w:val="1"/>
                <w:numId w:val="23"/>
              </w:numPr>
              <w:textAlignment w:val="baseline"/>
              <w:rPr>
                <w:rFonts w:ascii="Helvetica neue" w:hAnsi="Helvetica neue" w:cs="Calibri"/>
                <w:b/>
                <w:color w:val="AED633"/>
                <w:lang w:val="it-IT" w:eastAsia="en-GB"/>
              </w:rPr>
            </w:pPr>
            <w:r w:rsidRPr="00403FEC">
              <w:rPr>
                <w:rFonts w:ascii="Helvetica neue" w:hAnsi="Helvetica neue" w:cs="Calibri"/>
                <w:b/>
                <w:color w:val="AED633"/>
                <w:lang w:val="it-IT" w:eastAsia="en-GB"/>
              </w:rPr>
              <w:t>Insistenza sul comportamento tradizionale</w:t>
            </w:r>
          </w:p>
          <w:p w14:paraId="3C43C028" w14:textId="77777777" w:rsidR="00F03820" w:rsidRPr="00403FEC" w:rsidRDefault="00F03820" w:rsidP="00F03820">
            <w:pPr>
              <w:pStyle w:val="Listenabsatz"/>
              <w:ind w:left="680"/>
              <w:textAlignment w:val="baseline"/>
              <w:rPr>
                <w:rFonts w:ascii="Helvetica neue" w:hAnsi="Helvetica neue" w:cs="Calibri"/>
                <w:b/>
                <w:color w:val="AED633"/>
                <w:lang w:val="it-IT" w:eastAsia="en-GB"/>
              </w:rPr>
            </w:pPr>
          </w:p>
          <w:p w14:paraId="152FDF54" w14:textId="08F4E24A" w:rsidR="004418BB" w:rsidRPr="00403FEC" w:rsidRDefault="008435A6" w:rsidP="00F03820">
            <w:pPr>
              <w:pStyle w:val="Listenabsatz"/>
              <w:numPr>
                <w:ilvl w:val="0"/>
                <w:numId w:val="23"/>
              </w:numPr>
              <w:textAlignment w:val="baseline"/>
              <w:rPr>
                <w:rFonts w:ascii="Helvetica neue" w:hAnsi="Helvetica neue" w:cs="Calibri"/>
                <w:b/>
                <w:lang w:val="it-IT" w:eastAsia="en-GB"/>
              </w:rPr>
            </w:pPr>
            <w:r w:rsidRPr="00403FEC">
              <w:rPr>
                <w:rFonts w:ascii="Helvetica neue" w:hAnsi="Helvetica neue" w:cs="Calibri"/>
                <w:b/>
                <w:lang w:val="it-IT" w:eastAsia="en-GB"/>
              </w:rPr>
              <w:t>In quali situazioni e dove si può allenare la mindfulness?</w:t>
            </w:r>
          </w:p>
          <w:p w14:paraId="689767AA" w14:textId="41F783F5" w:rsidR="004418BB" w:rsidRPr="00403FEC" w:rsidRDefault="008435A6" w:rsidP="00F03820">
            <w:pPr>
              <w:pStyle w:val="Listenabsatz"/>
              <w:numPr>
                <w:ilvl w:val="1"/>
                <w:numId w:val="23"/>
              </w:numPr>
              <w:textAlignment w:val="baseline"/>
              <w:rPr>
                <w:rFonts w:ascii="Helvetica neue" w:hAnsi="Helvetica neue" w:cs="Calibri"/>
                <w:bCs/>
                <w:lang w:val="it-IT" w:eastAsia="en-GB"/>
              </w:rPr>
            </w:pPr>
            <w:r w:rsidRPr="00403FEC">
              <w:rPr>
                <w:rFonts w:ascii="Helvetica neue" w:hAnsi="Helvetica neue" w:cs="Calibri"/>
                <w:bCs/>
                <w:lang w:val="it-IT" w:eastAsia="en-GB"/>
              </w:rPr>
              <w:t>Al lavoro</w:t>
            </w:r>
          </w:p>
          <w:p w14:paraId="1370CFE9" w14:textId="7F26CDA0" w:rsidR="004418BB" w:rsidRPr="00403FEC" w:rsidRDefault="008435A6" w:rsidP="00F03820">
            <w:pPr>
              <w:pStyle w:val="Listenabsatz"/>
              <w:numPr>
                <w:ilvl w:val="1"/>
                <w:numId w:val="23"/>
              </w:numPr>
              <w:textAlignment w:val="baseline"/>
              <w:rPr>
                <w:rFonts w:ascii="Helvetica neue" w:hAnsi="Helvetica neue" w:cs="Calibri"/>
                <w:bCs/>
                <w:lang w:val="it-IT" w:eastAsia="en-GB"/>
              </w:rPr>
            </w:pPr>
            <w:r w:rsidRPr="00403FEC">
              <w:rPr>
                <w:rFonts w:ascii="Helvetica neue" w:hAnsi="Helvetica neue" w:cs="Calibri"/>
                <w:bCs/>
                <w:lang w:val="it-IT" w:eastAsia="en-GB"/>
              </w:rPr>
              <w:t>Nel tempo libero</w:t>
            </w:r>
          </w:p>
          <w:p w14:paraId="69E4C761" w14:textId="22C34E92" w:rsidR="004418BB" w:rsidRPr="00403FEC" w:rsidRDefault="008435A6" w:rsidP="00F03820">
            <w:pPr>
              <w:pStyle w:val="Listenabsatz"/>
              <w:numPr>
                <w:ilvl w:val="1"/>
                <w:numId w:val="23"/>
              </w:numPr>
              <w:textAlignment w:val="baseline"/>
              <w:rPr>
                <w:rFonts w:ascii="Helvetica neue" w:hAnsi="Helvetica neue" w:cs="Calibri"/>
                <w:b/>
                <w:color w:val="AED633"/>
                <w:lang w:val="it-IT" w:eastAsia="en-GB"/>
              </w:rPr>
            </w:pPr>
            <w:r w:rsidRPr="00403FEC">
              <w:rPr>
                <w:rFonts w:ascii="Helvetica neue" w:hAnsi="Helvetica neue" w:cs="Calibri"/>
                <w:b/>
                <w:color w:val="AED633"/>
                <w:lang w:val="it-IT" w:eastAsia="en-GB"/>
              </w:rPr>
              <w:t xml:space="preserve">Ovunque </w:t>
            </w:r>
          </w:p>
          <w:p w14:paraId="08C1B4C0" w14:textId="52233A36" w:rsidR="004418BB" w:rsidRPr="00403FEC" w:rsidRDefault="004418BB" w:rsidP="00F03820">
            <w:pPr>
              <w:pStyle w:val="Listenabsatz"/>
              <w:ind w:left="340"/>
              <w:textAlignment w:val="baseline"/>
              <w:rPr>
                <w:rFonts w:ascii="Helvetica neue" w:hAnsi="Helvetica neue" w:cs="Calibri"/>
                <w:b/>
                <w:lang w:val="it-IT" w:eastAsia="en-GB"/>
              </w:rPr>
            </w:pPr>
          </w:p>
          <w:p w14:paraId="0A3FDB6E" w14:textId="2C47B744" w:rsidR="004418BB" w:rsidRPr="00403FEC" w:rsidRDefault="008435A6" w:rsidP="00F03820">
            <w:pPr>
              <w:pStyle w:val="Listenabsatz"/>
              <w:numPr>
                <w:ilvl w:val="0"/>
                <w:numId w:val="23"/>
              </w:numPr>
              <w:textAlignment w:val="baseline"/>
              <w:rPr>
                <w:rFonts w:ascii="Helvetica neue" w:hAnsi="Helvetica neue" w:cs="Calibri"/>
                <w:b/>
                <w:lang w:val="it-IT" w:eastAsia="en-GB"/>
              </w:rPr>
            </w:pPr>
            <w:r w:rsidRPr="00403FEC">
              <w:rPr>
                <w:rFonts w:ascii="Helvetica neue" w:hAnsi="Helvetica neue" w:cs="Calibri"/>
                <w:b/>
                <w:lang w:val="it-IT" w:eastAsia="en-GB"/>
              </w:rPr>
              <w:lastRenderedPageBreak/>
              <w:t xml:space="preserve">Che cosa è importante per ottenere un maggior </w:t>
            </w:r>
            <w:proofErr w:type="spellStart"/>
            <w:r w:rsidRPr="00403FEC">
              <w:rPr>
                <w:rFonts w:ascii="Helvetica neue" w:hAnsi="Helvetica neue" w:cs="Calibri"/>
                <w:b/>
                <w:lang w:val="it-IT" w:eastAsia="en-GB"/>
              </w:rPr>
              <w:t>grao</w:t>
            </w:r>
            <w:proofErr w:type="spellEnd"/>
            <w:r w:rsidRPr="00403FEC">
              <w:rPr>
                <w:rFonts w:ascii="Helvetica neue" w:hAnsi="Helvetica neue" w:cs="Calibri"/>
                <w:b/>
                <w:lang w:val="it-IT" w:eastAsia="en-GB"/>
              </w:rPr>
              <w:t xml:space="preserve"> di autoconsapevolezza?</w:t>
            </w:r>
          </w:p>
          <w:p w14:paraId="4ED1CED8" w14:textId="6EADD54B" w:rsidR="004418BB" w:rsidRPr="00403FEC" w:rsidRDefault="008435A6" w:rsidP="00F03820">
            <w:pPr>
              <w:pStyle w:val="Listenabsatz"/>
              <w:numPr>
                <w:ilvl w:val="1"/>
                <w:numId w:val="23"/>
              </w:numPr>
              <w:textAlignment w:val="baseline"/>
              <w:rPr>
                <w:rFonts w:ascii="Helvetica neue" w:hAnsi="Helvetica neue" w:cs="Calibri"/>
                <w:bCs/>
                <w:lang w:val="it-IT" w:eastAsia="en-GB"/>
              </w:rPr>
            </w:pPr>
            <w:r w:rsidRPr="00403FEC">
              <w:rPr>
                <w:rFonts w:ascii="Helvetica neue" w:hAnsi="Helvetica neue" w:cs="Calibri"/>
                <w:bCs/>
                <w:lang w:val="it-IT" w:eastAsia="en-GB"/>
              </w:rPr>
              <w:t>Concentrarsi sul proprio lavoro e lavorare da soli</w:t>
            </w:r>
          </w:p>
          <w:p w14:paraId="61F92409" w14:textId="07B9819D" w:rsidR="004418BB" w:rsidRPr="00403FEC" w:rsidRDefault="008435A6" w:rsidP="00F03820">
            <w:pPr>
              <w:pStyle w:val="Listenabsatz"/>
              <w:numPr>
                <w:ilvl w:val="1"/>
                <w:numId w:val="23"/>
              </w:numPr>
              <w:textAlignment w:val="baseline"/>
              <w:rPr>
                <w:rFonts w:ascii="Helvetica neue" w:hAnsi="Helvetica neue" w:cs="Calibri"/>
                <w:b/>
                <w:color w:val="AED633"/>
                <w:lang w:val="it-IT" w:eastAsia="en-GB"/>
              </w:rPr>
            </w:pPr>
            <w:r w:rsidRPr="00403FEC">
              <w:rPr>
                <w:rFonts w:ascii="Helvetica neue" w:hAnsi="Helvetica neue" w:cs="Calibri"/>
                <w:b/>
                <w:color w:val="AED633"/>
                <w:lang w:val="it-IT" w:eastAsia="en-GB"/>
              </w:rPr>
              <w:t>Consapevolezza dei propri punti di forza e di debolezza</w:t>
            </w:r>
          </w:p>
          <w:p w14:paraId="2DE858DE" w14:textId="076C87E3" w:rsidR="004418BB" w:rsidRDefault="008435A6" w:rsidP="00F03820">
            <w:pPr>
              <w:pStyle w:val="Listenabsatz"/>
              <w:numPr>
                <w:ilvl w:val="1"/>
                <w:numId w:val="23"/>
              </w:numPr>
              <w:textAlignment w:val="baseline"/>
              <w:rPr>
                <w:rFonts w:ascii="Helvetica neue" w:hAnsi="Helvetica neue" w:cs="Calibri"/>
                <w:bCs/>
                <w:lang w:val="it-IT" w:eastAsia="en-GB"/>
              </w:rPr>
            </w:pPr>
            <w:r w:rsidRPr="00403FEC">
              <w:rPr>
                <w:rFonts w:ascii="Helvetica neue" w:hAnsi="Helvetica neue" w:cs="Calibri"/>
                <w:bCs/>
                <w:lang w:val="it-IT" w:eastAsia="en-GB"/>
              </w:rPr>
              <w:t>La non inclinazione a rischiare per qualcosa di nuovo</w:t>
            </w:r>
          </w:p>
          <w:p w14:paraId="633463EF" w14:textId="77777777" w:rsidR="001B28B1" w:rsidRPr="00403FEC" w:rsidRDefault="001B28B1" w:rsidP="001B28B1">
            <w:pPr>
              <w:pStyle w:val="Listenabsatz"/>
              <w:ind w:left="680"/>
              <w:textAlignment w:val="baseline"/>
              <w:rPr>
                <w:rFonts w:ascii="Helvetica neue" w:hAnsi="Helvetica neue" w:cs="Calibri"/>
                <w:bCs/>
                <w:lang w:val="it-IT" w:eastAsia="en-GB"/>
              </w:rPr>
            </w:pPr>
          </w:p>
          <w:p w14:paraId="0EC815F3" w14:textId="653E06EA" w:rsidR="004418BB" w:rsidRPr="00403FEC" w:rsidRDefault="008435A6" w:rsidP="00F03820">
            <w:pPr>
              <w:pStyle w:val="Listenabsatz"/>
              <w:numPr>
                <w:ilvl w:val="0"/>
                <w:numId w:val="23"/>
              </w:numPr>
              <w:textAlignment w:val="baseline"/>
              <w:rPr>
                <w:rFonts w:ascii="Helvetica neue" w:hAnsi="Helvetica neue" w:cs="Calibri"/>
                <w:b/>
                <w:lang w:val="it-IT" w:eastAsia="en-GB"/>
              </w:rPr>
            </w:pPr>
            <w:r w:rsidRPr="00403FEC">
              <w:rPr>
                <w:rFonts w:ascii="Helvetica neue" w:hAnsi="Helvetica neue" w:cs="Calibri"/>
                <w:b/>
                <w:lang w:val="it-IT" w:eastAsia="en-GB"/>
              </w:rPr>
              <w:t>Come si può integrare la mindfulness nella vita quotidiana e nel lavoro?</w:t>
            </w:r>
          </w:p>
          <w:p w14:paraId="2CFEBF34" w14:textId="1924A152" w:rsidR="004418BB" w:rsidRPr="00403FEC" w:rsidRDefault="008435A6" w:rsidP="00F03820">
            <w:pPr>
              <w:pStyle w:val="Listenabsatz"/>
              <w:numPr>
                <w:ilvl w:val="1"/>
                <w:numId w:val="23"/>
              </w:numPr>
              <w:textAlignment w:val="baseline"/>
              <w:rPr>
                <w:rFonts w:ascii="Helvetica neue" w:hAnsi="Helvetica neue" w:cs="Calibri"/>
                <w:bCs/>
                <w:lang w:val="it-IT" w:eastAsia="en-GB"/>
              </w:rPr>
            </w:pPr>
            <w:r w:rsidRPr="00403FEC">
              <w:rPr>
                <w:rFonts w:ascii="Helvetica neue" w:hAnsi="Helvetica neue" w:cs="Calibri"/>
                <w:bCs/>
                <w:lang w:val="it-IT" w:eastAsia="en-GB"/>
              </w:rPr>
              <w:t>Ogni volta che si è disponibili al telefono</w:t>
            </w:r>
          </w:p>
          <w:p w14:paraId="43FA0302" w14:textId="02789307" w:rsidR="004418BB" w:rsidRPr="00403FEC" w:rsidRDefault="008435A6" w:rsidP="00F03820">
            <w:pPr>
              <w:pStyle w:val="Listenabsatz"/>
              <w:numPr>
                <w:ilvl w:val="1"/>
                <w:numId w:val="23"/>
              </w:numPr>
              <w:textAlignment w:val="baseline"/>
              <w:rPr>
                <w:rFonts w:ascii="Helvetica neue" w:hAnsi="Helvetica neue" w:cs="Calibri"/>
                <w:bCs/>
                <w:lang w:val="it-IT" w:eastAsia="en-GB"/>
              </w:rPr>
            </w:pPr>
            <w:r w:rsidRPr="00403FEC">
              <w:rPr>
                <w:rFonts w:ascii="Helvetica neue" w:hAnsi="Helvetica neue" w:cs="Calibri"/>
                <w:bCs/>
                <w:lang w:val="it-IT" w:eastAsia="en-GB"/>
              </w:rPr>
              <w:t xml:space="preserve">Lavorare senza pause </w:t>
            </w:r>
          </w:p>
          <w:p w14:paraId="42C09B04" w14:textId="227A15B0" w:rsidR="004418BB" w:rsidRPr="00403FEC" w:rsidRDefault="008435A6" w:rsidP="00F03820">
            <w:pPr>
              <w:pStyle w:val="Listenabsatz"/>
              <w:numPr>
                <w:ilvl w:val="1"/>
                <w:numId w:val="23"/>
              </w:numPr>
              <w:textAlignment w:val="baseline"/>
              <w:rPr>
                <w:rFonts w:ascii="Helvetica neue" w:hAnsi="Helvetica neue" w:cs="Calibri"/>
                <w:b/>
                <w:color w:val="AED633"/>
                <w:lang w:val="it-IT" w:eastAsia="en-GB"/>
              </w:rPr>
            </w:pPr>
            <w:r w:rsidRPr="00403FEC">
              <w:rPr>
                <w:rFonts w:ascii="Helvetica neue" w:hAnsi="Helvetica neue" w:cs="Calibri"/>
                <w:b/>
                <w:color w:val="AED633"/>
                <w:lang w:val="it-IT" w:eastAsia="en-GB"/>
              </w:rPr>
              <w:t>Pianificare le pause per allenare la mindfulness</w:t>
            </w:r>
          </w:p>
        </w:tc>
      </w:tr>
      <w:tr w:rsidR="00F03820" w:rsidRPr="00543CA7" w14:paraId="718A2AA6"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3BD65AAB" w:rsidR="00367762" w:rsidRPr="00403FEC" w:rsidRDefault="008435A6" w:rsidP="00E92B44">
            <w:pPr>
              <w:rPr>
                <w:rFonts w:ascii="Helvetica neue" w:hAnsi="Helvetica neue" w:cstheme="minorHAnsi"/>
                <w:b/>
                <w:bCs/>
                <w:color w:val="FFFFFF" w:themeColor="background1"/>
                <w:lang w:val="it-IT" w:eastAsia="en-GB"/>
              </w:rPr>
            </w:pPr>
            <w:r w:rsidRPr="00403FEC">
              <w:rPr>
                <w:rFonts w:ascii="Helvetica neue" w:hAnsi="Helvetica neue" w:cstheme="minorHAnsi"/>
                <w:b/>
                <w:bCs/>
                <w:color w:val="FFFFFF" w:themeColor="background1"/>
                <w:lang w:val="it-IT" w:eastAsia="en-GB"/>
              </w:rPr>
              <w:lastRenderedPageBreak/>
              <w:t>PPT correlati</w:t>
            </w:r>
          </w:p>
        </w:tc>
        <w:tc>
          <w:tcPr>
            <w:tcW w:w="7824" w:type="dxa"/>
            <w:shd w:val="clear" w:color="auto" w:fill="FFFFFF" w:themeFill="background1"/>
          </w:tcPr>
          <w:p w14:paraId="76CEAB2F" w14:textId="328F7699" w:rsidR="00367762" w:rsidRPr="00543CA7" w:rsidRDefault="00C07B0F" w:rsidP="00E92B44">
            <w:pPr>
              <w:rPr>
                <w:rFonts w:ascii="Helvetica neue" w:eastAsia="Calibri" w:hAnsi="Helvetica neue" w:cstheme="minorHAnsi"/>
                <w:color w:val="244061" w:themeColor="accent1" w:themeShade="80"/>
                <w:lang w:val="en-GB"/>
              </w:rPr>
            </w:pPr>
            <w:r w:rsidRPr="00543CA7">
              <w:rPr>
                <w:rFonts w:ascii="Helvetica neue" w:eastAsia="Calibri" w:hAnsi="Helvetica neue" w:cstheme="minorHAnsi"/>
                <w:lang w:val="en-GB"/>
              </w:rPr>
              <w:t>GENIE_PP</w:t>
            </w:r>
            <w:r w:rsidR="0066250A" w:rsidRPr="00543CA7">
              <w:rPr>
                <w:rFonts w:ascii="Helvetica neue" w:eastAsia="Calibri" w:hAnsi="Helvetica neue" w:cstheme="minorHAnsi"/>
                <w:lang w:val="en-GB"/>
              </w:rPr>
              <w:t>T</w:t>
            </w:r>
            <w:r w:rsidRPr="00543CA7">
              <w:rPr>
                <w:rFonts w:ascii="Helvetica neue" w:eastAsia="Calibri" w:hAnsi="Helvetica neue" w:cstheme="minorHAnsi"/>
                <w:lang w:val="en-GB"/>
              </w:rPr>
              <w:t>_</w:t>
            </w:r>
            <w:r w:rsidRPr="00543CA7">
              <w:rPr>
                <w:rFonts w:ascii="Helvetica neue" w:hAnsi="Helvetica neue"/>
                <w:lang w:val="en-GB"/>
              </w:rPr>
              <w:t xml:space="preserve"> </w:t>
            </w:r>
            <w:r w:rsidR="004418BB" w:rsidRPr="00543CA7">
              <w:rPr>
                <w:rFonts w:ascii="Helvetica neue" w:hAnsi="Helvetica neue"/>
                <w:lang w:val="en-GB"/>
              </w:rPr>
              <w:t>Personal development</w:t>
            </w:r>
            <w:r w:rsidR="00543CA7" w:rsidRPr="00543CA7">
              <w:rPr>
                <w:rFonts w:ascii="Helvetica neue" w:hAnsi="Helvetica neue"/>
                <w:lang w:val="en-GB"/>
              </w:rPr>
              <w:t xml:space="preserve"> ITA</w:t>
            </w:r>
            <w:r w:rsidRPr="00543CA7">
              <w:rPr>
                <w:rFonts w:ascii="Helvetica neue" w:eastAsia="Calibri" w:hAnsi="Helvetica neue" w:cstheme="minorHAnsi"/>
                <w:lang w:val="en-GB"/>
              </w:rPr>
              <w:t>.pptx</w:t>
            </w:r>
          </w:p>
        </w:tc>
      </w:tr>
      <w:tr w:rsidR="00F03820" w:rsidRPr="00543CA7" w14:paraId="21DEDB79" w14:textId="77777777" w:rsidTr="00F03820">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22CA1F70" w:rsidR="00367762" w:rsidRPr="00403FEC" w:rsidRDefault="008435A6" w:rsidP="00E92B44">
            <w:pPr>
              <w:rPr>
                <w:rFonts w:ascii="Helvetica neue" w:hAnsi="Helvetica neue" w:cstheme="minorHAnsi"/>
                <w:b/>
                <w:bCs/>
                <w:color w:val="FFFFFF" w:themeColor="background1"/>
                <w:lang w:val="it-IT"/>
              </w:rPr>
            </w:pPr>
            <w:r w:rsidRPr="00403FEC">
              <w:rPr>
                <w:rFonts w:ascii="Helvetica neue" w:hAnsi="Helvetica neue" w:cstheme="minorHAnsi"/>
                <w:b/>
                <w:bCs/>
                <w:color w:val="FFFFFF" w:themeColor="background1"/>
                <w:lang w:val="it-IT" w:eastAsia="en-GB"/>
              </w:rPr>
              <w:t>Bibliografia</w:t>
            </w:r>
          </w:p>
        </w:tc>
        <w:tc>
          <w:tcPr>
            <w:tcW w:w="7824" w:type="dxa"/>
            <w:shd w:val="clear" w:color="auto" w:fill="FFFFFF" w:themeFill="background1"/>
          </w:tcPr>
          <w:p w14:paraId="3E53960F" w14:textId="0C316323" w:rsidR="004418BB" w:rsidRPr="00543CA7" w:rsidRDefault="004418BB" w:rsidP="00F03820">
            <w:pPr>
              <w:pStyle w:val="Listenabsatz"/>
              <w:numPr>
                <w:ilvl w:val="0"/>
                <w:numId w:val="25"/>
              </w:numPr>
              <w:spacing w:after="120"/>
              <w:rPr>
                <w:rFonts w:ascii="Helvetica neue" w:hAnsi="Helvetica neue" w:cstheme="minorHAnsi"/>
                <w:lang w:val="en-GB"/>
              </w:rPr>
            </w:pPr>
            <w:r w:rsidRPr="00543CA7">
              <w:rPr>
                <w:rFonts w:ascii="Helvetica neue" w:hAnsi="Helvetica neue" w:cstheme="minorHAnsi"/>
                <w:lang w:val="en-GB"/>
              </w:rPr>
              <w:t xml:space="preserve">AOK </w:t>
            </w:r>
            <w:proofErr w:type="spellStart"/>
            <w:r w:rsidRPr="00543CA7">
              <w:rPr>
                <w:rFonts w:ascii="Helvetica neue" w:hAnsi="Helvetica neue" w:cstheme="minorHAnsi"/>
                <w:lang w:val="en-GB"/>
              </w:rPr>
              <w:t>Gesundheitsmagazin</w:t>
            </w:r>
            <w:proofErr w:type="spellEnd"/>
            <w:r w:rsidRPr="00543CA7">
              <w:rPr>
                <w:rFonts w:ascii="Helvetica neue" w:hAnsi="Helvetica neue" w:cstheme="minorHAnsi"/>
                <w:lang w:val="en-GB"/>
              </w:rPr>
              <w:t xml:space="preserve"> (2021). </w:t>
            </w:r>
            <w:proofErr w:type="spellStart"/>
            <w:r w:rsidRPr="00543CA7">
              <w:rPr>
                <w:rFonts w:ascii="Helvetica neue" w:hAnsi="Helvetica neue" w:cstheme="minorHAnsi"/>
                <w:lang w:val="en-GB"/>
              </w:rPr>
              <w:t>Selbstbewusstsein</w:t>
            </w:r>
            <w:proofErr w:type="spellEnd"/>
            <w:r w:rsidRPr="00543CA7">
              <w:rPr>
                <w:rFonts w:ascii="Helvetica neue" w:hAnsi="Helvetica neue" w:cstheme="minorHAnsi"/>
                <w:lang w:val="en-GB"/>
              </w:rPr>
              <w:t xml:space="preserve"> </w:t>
            </w:r>
            <w:proofErr w:type="spellStart"/>
            <w:r w:rsidRPr="00543CA7">
              <w:rPr>
                <w:rFonts w:ascii="Helvetica neue" w:hAnsi="Helvetica neue" w:cstheme="minorHAnsi"/>
                <w:lang w:val="en-GB"/>
              </w:rPr>
              <w:t>stärken</w:t>
            </w:r>
            <w:proofErr w:type="spellEnd"/>
            <w:r w:rsidRPr="00543CA7">
              <w:rPr>
                <w:rFonts w:ascii="Helvetica neue" w:hAnsi="Helvetica neue" w:cstheme="minorHAnsi"/>
                <w:lang w:val="en-GB"/>
              </w:rPr>
              <w:t xml:space="preserve"> – die </w:t>
            </w:r>
            <w:proofErr w:type="spellStart"/>
            <w:r w:rsidRPr="00543CA7">
              <w:rPr>
                <w:rFonts w:ascii="Helvetica neue" w:hAnsi="Helvetica neue" w:cstheme="minorHAnsi"/>
                <w:lang w:val="en-GB"/>
              </w:rPr>
              <w:t>besten</w:t>
            </w:r>
            <w:proofErr w:type="spellEnd"/>
            <w:r w:rsidRPr="00543CA7">
              <w:rPr>
                <w:rFonts w:ascii="Helvetica neue" w:hAnsi="Helvetica neue" w:cstheme="minorHAnsi"/>
                <w:lang w:val="en-GB"/>
              </w:rPr>
              <w:t xml:space="preserve"> Tipps. </w:t>
            </w:r>
            <w:hyperlink r:id="rId7" w:history="1">
              <w:r w:rsidRPr="00543CA7">
                <w:rPr>
                  <w:rStyle w:val="Hyperlink"/>
                  <w:rFonts w:ascii="Helvetica neue" w:hAnsi="Helvetica neue" w:cstheme="minorHAnsi"/>
                  <w:lang w:val="en-GB"/>
                </w:rPr>
                <w:t>https://www.aok.de/pk/magazin/wohlbefinden/selbstbewusstsein/selbstbewusstsein-staerken-die-besten-tipps/</w:t>
              </w:r>
            </w:hyperlink>
            <w:r w:rsidRPr="00543CA7">
              <w:rPr>
                <w:rFonts w:ascii="Helvetica neue" w:hAnsi="Helvetica neue" w:cstheme="minorHAnsi"/>
                <w:lang w:val="en-GB"/>
              </w:rPr>
              <w:t>.</w:t>
            </w:r>
          </w:p>
          <w:p w14:paraId="27B08B87" w14:textId="136B2B6B" w:rsidR="004418BB" w:rsidRPr="00543CA7" w:rsidRDefault="004418BB" w:rsidP="00F03820">
            <w:pPr>
              <w:pStyle w:val="Listenabsatz"/>
              <w:numPr>
                <w:ilvl w:val="0"/>
                <w:numId w:val="25"/>
              </w:numPr>
              <w:spacing w:after="120"/>
              <w:rPr>
                <w:rFonts w:ascii="Helvetica neue" w:hAnsi="Helvetica neue" w:cstheme="minorHAnsi"/>
                <w:lang w:val="en-GB"/>
              </w:rPr>
            </w:pPr>
            <w:r w:rsidRPr="00543CA7">
              <w:rPr>
                <w:rFonts w:ascii="Helvetica neue" w:hAnsi="Helvetica neue" w:cstheme="minorHAnsi"/>
                <w:lang w:val="en-GB"/>
              </w:rPr>
              <w:t xml:space="preserve">Bacigalupo, M., </w:t>
            </w:r>
            <w:proofErr w:type="spellStart"/>
            <w:r w:rsidRPr="00543CA7">
              <w:rPr>
                <w:rFonts w:ascii="Helvetica neue" w:hAnsi="Helvetica neue" w:cstheme="minorHAnsi"/>
                <w:lang w:val="en-GB"/>
              </w:rPr>
              <w:t>Kampylis</w:t>
            </w:r>
            <w:proofErr w:type="spellEnd"/>
            <w:r w:rsidRPr="00543CA7">
              <w:rPr>
                <w:rFonts w:ascii="Helvetica neue" w:hAnsi="Helvetica neue" w:cstheme="minorHAnsi"/>
                <w:lang w:val="en-GB"/>
              </w:rPr>
              <w:t xml:space="preserve">, P., Punie, Y. and Van Den Brande, L. (2016). </w:t>
            </w:r>
            <w:proofErr w:type="spellStart"/>
            <w:r w:rsidRPr="00543CA7">
              <w:rPr>
                <w:rFonts w:ascii="Helvetica neue" w:hAnsi="Helvetica neue" w:cstheme="minorHAnsi"/>
                <w:lang w:val="en-GB"/>
              </w:rPr>
              <w:t>EntreComp</w:t>
            </w:r>
            <w:proofErr w:type="spellEnd"/>
            <w:r w:rsidRPr="00543CA7">
              <w:rPr>
                <w:rFonts w:ascii="Helvetica neue" w:hAnsi="Helvetica neue" w:cstheme="minorHAnsi"/>
                <w:lang w:val="en-GB"/>
              </w:rPr>
              <w:t xml:space="preserve">: The Entrepreneurship Competence Framework. EUR 27939 EN. Luxembourg (Luxembourg): Publications Office of the European Union; 2016. JRC101581. </w:t>
            </w:r>
            <w:hyperlink r:id="rId8" w:history="1">
              <w:r w:rsidRPr="00543CA7">
                <w:rPr>
                  <w:rStyle w:val="Hyperlink"/>
                  <w:rFonts w:ascii="Helvetica neue" w:hAnsi="Helvetica neue" w:cstheme="minorHAnsi"/>
                  <w:lang w:val="en-GB"/>
                </w:rPr>
                <w:t>https://publications.jrc.ec.europa.eu/repository/handle/JRC101581</w:t>
              </w:r>
            </w:hyperlink>
            <w:r w:rsidRPr="00543CA7">
              <w:rPr>
                <w:rFonts w:ascii="Helvetica neue" w:hAnsi="Helvetica neue" w:cstheme="minorHAnsi"/>
                <w:lang w:val="en-GB"/>
              </w:rPr>
              <w:t>.</w:t>
            </w:r>
          </w:p>
          <w:p w14:paraId="3AE577DC" w14:textId="573C87EC" w:rsidR="004418BB" w:rsidRPr="00543CA7" w:rsidRDefault="004418BB" w:rsidP="00F03820">
            <w:pPr>
              <w:pStyle w:val="Listenabsatz"/>
              <w:numPr>
                <w:ilvl w:val="0"/>
                <w:numId w:val="25"/>
              </w:numPr>
              <w:spacing w:after="120"/>
              <w:rPr>
                <w:rFonts w:ascii="Helvetica neue" w:hAnsi="Helvetica neue" w:cstheme="minorHAnsi"/>
                <w:lang w:val="en-GB"/>
              </w:rPr>
            </w:pPr>
            <w:r w:rsidRPr="00543CA7">
              <w:rPr>
                <w:rFonts w:ascii="Helvetica neue" w:hAnsi="Helvetica neue" w:cstheme="minorHAnsi"/>
                <w:lang w:val="en-GB"/>
              </w:rPr>
              <w:t xml:space="preserve">Coles, N. A., Larsen, J. T., &amp; Lench, H. C. (2019). A meta-analysis of the facial feedback literature: Effects of facial feedback on emotional experience are small and variable. Psychological Bulletin, 145(6), 610–651. </w:t>
            </w:r>
            <w:hyperlink r:id="rId9" w:history="1">
              <w:r w:rsidRPr="00543CA7">
                <w:rPr>
                  <w:rStyle w:val="Hyperlink"/>
                  <w:rFonts w:ascii="Helvetica neue" w:hAnsi="Helvetica neue" w:cstheme="minorHAnsi"/>
                  <w:lang w:val="en-GB"/>
                </w:rPr>
                <w:t>https://doi.org/10.1037/bul0000194</w:t>
              </w:r>
            </w:hyperlink>
            <w:r w:rsidRPr="00543CA7">
              <w:rPr>
                <w:rFonts w:ascii="Helvetica neue" w:hAnsi="Helvetica neue" w:cstheme="minorHAnsi"/>
                <w:lang w:val="en-GB"/>
              </w:rPr>
              <w:t>.</w:t>
            </w:r>
          </w:p>
          <w:p w14:paraId="6D15892F" w14:textId="3B2124CC" w:rsidR="004418BB" w:rsidRPr="00543CA7" w:rsidRDefault="004418BB" w:rsidP="00F03820">
            <w:pPr>
              <w:pStyle w:val="Listenabsatz"/>
              <w:numPr>
                <w:ilvl w:val="0"/>
                <w:numId w:val="25"/>
              </w:numPr>
              <w:spacing w:after="120"/>
              <w:rPr>
                <w:rFonts w:ascii="Helvetica neue" w:hAnsi="Helvetica neue" w:cstheme="minorHAnsi"/>
                <w:lang w:val="en-GB"/>
              </w:rPr>
            </w:pPr>
            <w:r w:rsidRPr="00543CA7">
              <w:rPr>
                <w:rFonts w:ascii="Helvetica neue" w:hAnsi="Helvetica neue" w:cstheme="minorHAnsi"/>
                <w:lang w:val="en-GB"/>
              </w:rPr>
              <w:t>Hisrich, R. D. (1990). Entrepreneurship/intrapreneurship. American Psychologist, 45(2), p. 209–222.</w:t>
            </w:r>
          </w:p>
          <w:p w14:paraId="3702D036" w14:textId="3DA3A7A7" w:rsidR="004418BB" w:rsidRPr="00543CA7" w:rsidRDefault="004418BB" w:rsidP="00F03820">
            <w:pPr>
              <w:pStyle w:val="Listenabsatz"/>
              <w:numPr>
                <w:ilvl w:val="0"/>
                <w:numId w:val="25"/>
              </w:numPr>
              <w:spacing w:after="120"/>
              <w:rPr>
                <w:rFonts w:ascii="Helvetica neue" w:hAnsi="Helvetica neue" w:cstheme="minorHAnsi"/>
                <w:lang w:val="en-GB"/>
              </w:rPr>
            </w:pPr>
            <w:r w:rsidRPr="00543CA7">
              <w:rPr>
                <w:rFonts w:ascii="Helvetica neue" w:hAnsi="Helvetica neue" w:cstheme="minorHAnsi"/>
                <w:lang w:val="en-GB"/>
              </w:rPr>
              <w:t xml:space="preserve">Keng, S.-L.; </w:t>
            </w:r>
            <w:proofErr w:type="spellStart"/>
            <w:r w:rsidRPr="00543CA7">
              <w:rPr>
                <w:rFonts w:ascii="Helvetica neue" w:hAnsi="Helvetica neue" w:cstheme="minorHAnsi"/>
                <w:lang w:val="en-GB"/>
              </w:rPr>
              <w:t>Smoski</w:t>
            </w:r>
            <w:proofErr w:type="spellEnd"/>
            <w:r w:rsidRPr="00543CA7">
              <w:rPr>
                <w:rFonts w:ascii="Helvetica neue" w:hAnsi="Helvetica neue" w:cstheme="minorHAnsi"/>
                <w:lang w:val="en-GB"/>
              </w:rPr>
              <w:t>, M. J.; Robins, C. J. (2011). Effects of Mindfulness on Psychological Health: A Review of Empirical Studies. Clinical Psychology Review, 31(6), p. 1041–1056.</w:t>
            </w:r>
          </w:p>
          <w:p w14:paraId="01FA832F" w14:textId="656212ED" w:rsidR="004418BB" w:rsidRPr="00543CA7" w:rsidRDefault="004418BB" w:rsidP="00F03820">
            <w:pPr>
              <w:pStyle w:val="Listenabsatz"/>
              <w:numPr>
                <w:ilvl w:val="0"/>
                <w:numId w:val="25"/>
              </w:numPr>
              <w:spacing w:after="120"/>
              <w:rPr>
                <w:rFonts w:ascii="Helvetica neue" w:hAnsi="Helvetica neue" w:cstheme="minorHAnsi"/>
                <w:lang w:val="en-GB"/>
              </w:rPr>
            </w:pPr>
            <w:r w:rsidRPr="00543CA7">
              <w:rPr>
                <w:rFonts w:ascii="Helvetica neue" w:hAnsi="Helvetica neue" w:cstheme="minorHAnsi"/>
                <w:lang w:val="en-GB"/>
              </w:rPr>
              <w:t xml:space="preserve">Sala, A., Punie, Y., </w:t>
            </w:r>
            <w:proofErr w:type="spellStart"/>
            <w:r w:rsidRPr="00543CA7">
              <w:rPr>
                <w:rFonts w:ascii="Helvetica neue" w:hAnsi="Helvetica neue" w:cstheme="minorHAnsi"/>
                <w:lang w:val="en-GB"/>
              </w:rPr>
              <w:t>Garkov</w:t>
            </w:r>
            <w:proofErr w:type="spellEnd"/>
            <w:r w:rsidRPr="00543CA7">
              <w:rPr>
                <w:rFonts w:ascii="Helvetica neue" w:hAnsi="Helvetica neue" w:cstheme="minorHAnsi"/>
                <w:lang w:val="en-GB"/>
              </w:rPr>
              <w:t xml:space="preserve">, V. and Cabrera Giraldez, M. (2020). </w:t>
            </w:r>
            <w:proofErr w:type="spellStart"/>
            <w:r w:rsidRPr="00543CA7">
              <w:rPr>
                <w:rFonts w:ascii="Helvetica neue" w:hAnsi="Helvetica neue" w:cstheme="minorHAnsi"/>
                <w:lang w:val="en-GB"/>
              </w:rPr>
              <w:t>LifeComp</w:t>
            </w:r>
            <w:proofErr w:type="spellEnd"/>
            <w:r w:rsidRPr="00543CA7">
              <w:rPr>
                <w:rFonts w:ascii="Helvetica neue" w:hAnsi="Helvetica neue" w:cstheme="minorHAnsi"/>
                <w:lang w:val="en-GB"/>
              </w:rPr>
              <w:t xml:space="preserve">: The European Framework for Personal, Social and Learning to Learn Key Competence, EUR 30246 EN, Publications Office of the European Union. ISBN 978-92-76-19417-0, doi:10.2760/922681, JRC120911. </w:t>
            </w:r>
            <w:hyperlink r:id="rId10" w:history="1">
              <w:r w:rsidRPr="00543CA7">
                <w:rPr>
                  <w:rStyle w:val="Hyperlink"/>
                  <w:rFonts w:ascii="Helvetica neue" w:hAnsi="Helvetica neue" w:cstheme="minorHAnsi"/>
                  <w:lang w:val="en-GB"/>
                </w:rPr>
                <w:t>https://publications.jrc.ec.europa.eu/repository/handle/JRC120911</w:t>
              </w:r>
            </w:hyperlink>
            <w:r w:rsidRPr="00543CA7">
              <w:rPr>
                <w:rFonts w:ascii="Helvetica neue" w:hAnsi="Helvetica neue" w:cstheme="minorHAnsi"/>
                <w:lang w:val="en-GB"/>
              </w:rPr>
              <w:t>.</w:t>
            </w:r>
          </w:p>
          <w:p w14:paraId="02875435" w14:textId="7E3B81AA" w:rsidR="004418BB" w:rsidRPr="00543CA7" w:rsidRDefault="004418BB" w:rsidP="00F03820">
            <w:pPr>
              <w:pStyle w:val="Listenabsatz"/>
              <w:numPr>
                <w:ilvl w:val="0"/>
                <w:numId w:val="25"/>
              </w:numPr>
              <w:spacing w:after="120"/>
              <w:rPr>
                <w:rFonts w:ascii="Helvetica neue" w:hAnsi="Helvetica neue" w:cstheme="minorHAnsi"/>
                <w:lang w:val="en-GB"/>
              </w:rPr>
            </w:pPr>
            <w:r w:rsidRPr="00543CA7">
              <w:rPr>
                <w:rFonts w:ascii="Helvetica neue" w:hAnsi="Helvetica neue" w:cstheme="minorHAnsi"/>
                <w:lang w:val="en-GB"/>
              </w:rPr>
              <w:t xml:space="preserve">Mindfulness (n. d.). In: Cambridge Dictionary. Retrieved from: </w:t>
            </w:r>
            <w:hyperlink r:id="rId11" w:history="1">
              <w:r w:rsidRPr="00543CA7">
                <w:rPr>
                  <w:rStyle w:val="Hyperlink"/>
                  <w:rFonts w:ascii="Helvetica neue" w:hAnsi="Helvetica neue" w:cstheme="minorHAnsi"/>
                  <w:lang w:val="en-GB"/>
                </w:rPr>
                <w:t>https://dictionary.cambridge.org/</w:t>
              </w:r>
            </w:hyperlink>
            <w:r w:rsidRPr="00543CA7">
              <w:rPr>
                <w:rFonts w:ascii="Helvetica neue" w:hAnsi="Helvetica neue" w:cstheme="minorHAnsi"/>
                <w:lang w:val="en-GB"/>
              </w:rPr>
              <w:t>.</w:t>
            </w:r>
          </w:p>
          <w:p w14:paraId="0CEE0267" w14:textId="1CB6163A" w:rsidR="00367762" w:rsidRPr="00543CA7" w:rsidRDefault="004418BB" w:rsidP="00F03820">
            <w:pPr>
              <w:pStyle w:val="Listenabsatz"/>
              <w:numPr>
                <w:ilvl w:val="0"/>
                <w:numId w:val="25"/>
              </w:numPr>
              <w:spacing w:after="120"/>
              <w:rPr>
                <w:rFonts w:ascii="Helvetica neue" w:hAnsi="Helvetica neue" w:cstheme="minorHAnsi"/>
                <w:color w:val="244061" w:themeColor="accent1" w:themeShade="80"/>
                <w:lang w:val="en-GB"/>
              </w:rPr>
            </w:pPr>
            <w:r w:rsidRPr="00543CA7">
              <w:rPr>
                <w:rFonts w:ascii="Helvetica neue" w:hAnsi="Helvetica neue" w:cstheme="minorHAnsi"/>
                <w:lang w:val="en-GB"/>
              </w:rPr>
              <w:t xml:space="preserve">Yela </w:t>
            </w:r>
            <w:proofErr w:type="spellStart"/>
            <w:r w:rsidRPr="00543CA7">
              <w:rPr>
                <w:rFonts w:ascii="Helvetica neue" w:hAnsi="Helvetica neue" w:cstheme="minorHAnsi"/>
                <w:lang w:val="en-GB"/>
              </w:rPr>
              <w:t>Aránega</w:t>
            </w:r>
            <w:proofErr w:type="spellEnd"/>
            <w:r w:rsidRPr="00543CA7">
              <w:rPr>
                <w:rFonts w:ascii="Helvetica neue" w:hAnsi="Helvetica neue" w:cstheme="minorHAnsi"/>
                <w:lang w:val="en-GB"/>
              </w:rPr>
              <w:t xml:space="preserve">, Y., Del Val Núñez, M. T., Castaño Sánchez, R. (2020). Mindfulness as an intrapreneurship tool for improving the working </w:t>
            </w:r>
            <w:r w:rsidRPr="00543CA7">
              <w:rPr>
                <w:rFonts w:ascii="Helvetica neue" w:hAnsi="Helvetica neue" w:cstheme="minorHAnsi"/>
                <w:lang w:val="en-GB"/>
              </w:rPr>
              <w:lastRenderedPageBreak/>
              <w:t>environment and self-awareness. Journal of Business Research, 115, 186-193.</w:t>
            </w:r>
          </w:p>
        </w:tc>
      </w:tr>
      <w:tr w:rsidR="00F03820" w:rsidRPr="00543CA7" w14:paraId="2A2F805F" w14:textId="77777777" w:rsidTr="00F03820">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4F5FE9EF" w:rsidR="00367762" w:rsidRPr="00403FEC" w:rsidRDefault="008435A6" w:rsidP="00E92B44">
            <w:pPr>
              <w:rPr>
                <w:rFonts w:ascii="Helvetica neue" w:hAnsi="Helvetica neue" w:cstheme="minorHAnsi"/>
                <w:b/>
                <w:bCs/>
                <w:color w:val="FFFFFF" w:themeColor="background1"/>
                <w:lang w:val="it-IT"/>
              </w:rPr>
            </w:pPr>
            <w:r w:rsidRPr="00403FEC">
              <w:rPr>
                <w:rFonts w:ascii="Helvetica neue" w:hAnsi="Helvetica neue" w:cstheme="minorHAnsi"/>
                <w:b/>
                <w:bCs/>
                <w:color w:val="FFFFFF" w:themeColor="background1"/>
                <w:lang w:val="it-IT" w:eastAsia="en-GB"/>
              </w:rPr>
              <w:lastRenderedPageBreak/>
              <w:t xml:space="preserve">Fornito da  </w:t>
            </w:r>
          </w:p>
        </w:tc>
        <w:tc>
          <w:tcPr>
            <w:tcW w:w="7824" w:type="dxa"/>
            <w:shd w:val="clear" w:color="auto" w:fill="FFFFFF" w:themeFill="background1"/>
          </w:tcPr>
          <w:p w14:paraId="0F8631C1" w14:textId="5DF94510" w:rsidR="00367762" w:rsidRPr="00543CA7" w:rsidRDefault="004418BB" w:rsidP="00E92B44">
            <w:pPr>
              <w:rPr>
                <w:rFonts w:ascii="Helvetica neue" w:hAnsi="Helvetica neue" w:cstheme="minorHAnsi"/>
                <w:color w:val="244061" w:themeColor="accent1" w:themeShade="80"/>
                <w:lang w:val="en-GB"/>
              </w:rPr>
            </w:pPr>
            <w:proofErr w:type="spellStart"/>
            <w:r w:rsidRPr="00543CA7">
              <w:rPr>
                <w:rFonts w:ascii="Helvetica neue" w:hAnsi="Helvetica neue" w:cstheme="minorHAnsi"/>
                <w:lang w:val="en-GB"/>
              </w:rPr>
              <w:t>d-ialogo</w:t>
            </w:r>
            <w:proofErr w:type="spellEnd"/>
            <w:r w:rsidRPr="00543CA7">
              <w:rPr>
                <w:rFonts w:ascii="Helvetica neue" w:hAnsi="Helvetica neue" w:cstheme="minorHAnsi"/>
                <w:lang w:val="en-GB"/>
              </w:rPr>
              <w:t xml:space="preserve"> </w:t>
            </w:r>
            <w:proofErr w:type="spellStart"/>
            <w:r w:rsidRPr="00543CA7">
              <w:rPr>
                <w:rFonts w:ascii="Helvetica neue" w:hAnsi="Helvetica neue" w:cstheme="minorHAnsi"/>
                <w:lang w:val="en-GB"/>
              </w:rPr>
              <w:t>e.K</w:t>
            </w:r>
            <w:proofErr w:type="spellEnd"/>
            <w:r w:rsidRPr="00543CA7">
              <w:rPr>
                <w:rFonts w:ascii="Helvetica neue" w:hAnsi="Helvetica neue" w:cstheme="minorHAnsi"/>
                <w:lang w:val="en-GB"/>
              </w:rPr>
              <w:t>.</w:t>
            </w:r>
          </w:p>
        </w:tc>
      </w:tr>
    </w:tbl>
    <w:p w14:paraId="1D7A6CEB" w14:textId="77777777" w:rsidR="00B77D0D" w:rsidRPr="00CE2233" w:rsidRDefault="00B77D0D" w:rsidP="00F03820">
      <w:pPr>
        <w:pStyle w:val="Textkrper"/>
        <w:rPr>
          <w:rFonts w:ascii="Helvetica neue" w:hAnsi="Helvetica neue"/>
        </w:rPr>
      </w:pPr>
    </w:p>
    <w:sectPr w:rsidR="00B77D0D" w:rsidRPr="00CE2233" w:rsidSect="009248D3">
      <w:headerReference w:type="default" r:id="rId12"/>
      <w:footerReference w:type="default" r:id="rId13"/>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655F" w14:textId="77777777" w:rsidR="00DD2151" w:rsidRDefault="00DD2151" w:rsidP="00B77D0D">
      <w:r>
        <w:separator/>
      </w:r>
    </w:p>
  </w:endnote>
  <w:endnote w:type="continuationSeparator" w:id="0">
    <w:p w14:paraId="08500524" w14:textId="77777777" w:rsidR="00DD2151" w:rsidRDefault="00DD2151"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w16du="http://schemas.microsoft.com/office/word/2023/wordml/word16du">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2F05881C">
      <w:tc>
        <w:tcPr>
          <w:tcW w:w="3180" w:type="dxa"/>
        </w:tcPr>
        <w:p w14:paraId="223DE6AB" w14:textId="135D07A5" w:rsidR="00403D96" w:rsidRPr="00403D96" w:rsidRDefault="2F05881C" w:rsidP="00403D96">
          <w:pPr>
            <w:pStyle w:val="Fuzeile"/>
          </w:pPr>
          <w:r>
            <w:rPr>
              <w:noProof/>
            </w:rPr>
            <w:drawing>
              <wp:inline distT="0" distB="0" distL="0" distR="0" wp14:anchorId="2EFC4C71" wp14:editId="43F70A8F">
                <wp:extent cx="1885950" cy="400050"/>
                <wp:effectExtent l="0" t="0" r="0" b="0"/>
                <wp:docPr id="976623468" name="Grafik 97662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7C48689A" w:rsidR="00403D96" w:rsidRPr="00403D96" w:rsidRDefault="2F05881C" w:rsidP="2F05881C">
          <w:pPr>
            <w:pStyle w:val="Fuzeile"/>
            <w:widowControl w:val="0"/>
            <w:rPr>
              <w:sz w:val="16"/>
              <w:szCs w:val="16"/>
            </w:rPr>
          </w:pPr>
          <w:r w:rsidRPr="2F05881C">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38A5AE54" w:rsidR="00403D96" w:rsidRPr="00403D96" w:rsidRDefault="2F05881C" w:rsidP="00403D96">
          <w:pPr>
            <w:pStyle w:val="Fuzeile"/>
          </w:pPr>
          <w:r>
            <w:rPr>
              <w:noProof/>
            </w:rPr>
            <w:drawing>
              <wp:inline distT="0" distB="0" distL="0" distR="0" wp14:anchorId="35986E4B" wp14:editId="68CD51D3">
                <wp:extent cx="1009650" cy="352425"/>
                <wp:effectExtent l="0" t="0" r="0" b="0"/>
                <wp:docPr id="1165062952" name="Grafik 1165062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6DE4" w14:textId="77777777" w:rsidR="00DD2151" w:rsidRDefault="00DD2151" w:rsidP="00B77D0D">
      <w:r>
        <w:separator/>
      </w:r>
    </w:p>
  </w:footnote>
  <w:footnote w:type="continuationSeparator" w:id="0">
    <w:p w14:paraId="3F57C596" w14:textId="77777777" w:rsidR="00DD2151" w:rsidRDefault="00DD2151"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10"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D91"/>
    <w:multiLevelType w:val="hybridMultilevel"/>
    <w:tmpl w:val="DAB267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E3803"/>
    <w:multiLevelType w:val="hybridMultilevel"/>
    <w:tmpl w:val="2F867A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D602CD"/>
    <w:multiLevelType w:val="hybridMultilevel"/>
    <w:tmpl w:val="22AEEB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DA168C"/>
    <w:multiLevelType w:val="hybridMultilevel"/>
    <w:tmpl w:val="F28EC500"/>
    <w:lvl w:ilvl="0" w:tplc="83D61292">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250E4582"/>
    <w:multiLevelType w:val="hybridMultilevel"/>
    <w:tmpl w:val="7B8AF5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7452B5A"/>
    <w:multiLevelType w:val="hybridMultilevel"/>
    <w:tmpl w:val="644C4FEE"/>
    <w:lvl w:ilvl="0" w:tplc="A9129DFC">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6FC2D29"/>
    <w:multiLevelType w:val="hybridMultilevel"/>
    <w:tmpl w:val="3AFAEBC6"/>
    <w:lvl w:ilvl="0" w:tplc="0B866806">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8B510B"/>
    <w:multiLevelType w:val="hybridMultilevel"/>
    <w:tmpl w:val="9168E74E"/>
    <w:lvl w:ilvl="0" w:tplc="04070005">
      <w:start w:val="1"/>
      <w:numFmt w:val="bullet"/>
      <w:lvlText w:val=""/>
      <w:lvlJc w:val="left"/>
      <w:pPr>
        <w:ind w:left="720" w:hanging="360"/>
      </w:pPr>
      <w:rPr>
        <w:rFonts w:ascii="Wingdings" w:hAnsi="Wingdings" w:hint="default"/>
      </w:rPr>
    </w:lvl>
    <w:lvl w:ilvl="1" w:tplc="52806780">
      <w:numFmt w:val="bullet"/>
      <w:lvlText w:val="•"/>
      <w:lvlJc w:val="left"/>
      <w:pPr>
        <w:ind w:left="1800" w:hanging="720"/>
      </w:pPr>
      <w:rPr>
        <w:rFonts w:ascii="Helvetica neue" w:eastAsia="Times New Roman" w:hAnsi="Helvetica neue"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5B6614F1"/>
    <w:multiLevelType w:val="multilevel"/>
    <w:tmpl w:val="E5CA2702"/>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1FD3A41"/>
    <w:multiLevelType w:val="hybridMultilevel"/>
    <w:tmpl w:val="1C7ACBDA"/>
    <w:lvl w:ilvl="0" w:tplc="60ECC334">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562CBB"/>
    <w:multiLevelType w:val="hybridMultilevel"/>
    <w:tmpl w:val="670E16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31"/>
  </w:num>
  <w:num w:numId="3" w16cid:durableId="497888495">
    <w:abstractNumId w:val="13"/>
  </w:num>
  <w:num w:numId="4" w16cid:durableId="1074550370">
    <w:abstractNumId w:val="20"/>
  </w:num>
  <w:num w:numId="5" w16cid:durableId="48186553">
    <w:abstractNumId w:val="9"/>
  </w:num>
  <w:num w:numId="6" w16cid:durableId="1737313509">
    <w:abstractNumId w:val="29"/>
  </w:num>
  <w:num w:numId="7" w16cid:durableId="1487936358">
    <w:abstractNumId w:val="19"/>
  </w:num>
  <w:num w:numId="8" w16cid:durableId="902565167">
    <w:abstractNumId w:val="18"/>
  </w:num>
  <w:num w:numId="9" w16cid:durableId="432286846">
    <w:abstractNumId w:val="22"/>
  </w:num>
  <w:num w:numId="10" w16cid:durableId="699208534">
    <w:abstractNumId w:val="16"/>
  </w:num>
  <w:num w:numId="11" w16cid:durableId="1930656779">
    <w:abstractNumId w:val="8"/>
  </w:num>
  <w:num w:numId="12" w16cid:durableId="139616426">
    <w:abstractNumId w:val="12"/>
  </w:num>
  <w:num w:numId="13" w16cid:durableId="1040280666">
    <w:abstractNumId w:val="27"/>
  </w:num>
  <w:num w:numId="14" w16cid:durableId="1460877539">
    <w:abstractNumId w:val="33"/>
  </w:num>
  <w:num w:numId="15" w16cid:durableId="926958739">
    <w:abstractNumId w:val="21"/>
  </w:num>
  <w:num w:numId="16" w16cid:durableId="549343741">
    <w:abstractNumId w:val="2"/>
  </w:num>
  <w:num w:numId="17" w16cid:durableId="1838184573">
    <w:abstractNumId w:val="28"/>
  </w:num>
  <w:num w:numId="18" w16cid:durableId="1685012680">
    <w:abstractNumId w:val="34"/>
  </w:num>
  <w:num w:numId="19" w16cid:durableId="1757087996">
    <w:abstractNumId w:val="3"/>
  </w:num>
  <w:num w:numId="20" w16cid:durableId="1072660393">
    <w:abstractNumId w:val="25"/>
  </w:num>
  <w:num w:numId="21" w16cid:durableId="928466019">
    <w:abstractNumId w:val="26"/>
  </w:num>
  <w:num w:numId="22" w16cid:durableId="918557151">
    <w:abstractNumId w:val="7"/>
  </w:num>
  <w:num w:numId="23" w16cid:durableId="1276254728">
    <w:abstractNumId w:val="23"/>
  </w:num>
  <w:num w:numId="24" w16cid:durableId="1223565942">
    <w:abstractNumId w:val="15"/>
  </w:num>
  <w:num w:numId="25" w16cid:durableId="1485126876">
    <w:abstractNumId w:val="4"/>
  </w:num>
  <w:num w:numId="26" w16cid:durableId="1017347353">
    <w:abstractNumId w:val="1"/>
  </w:num>
  <w:num w:numId="27" w16cid:durableId="1043867698">
    <w:abstractNumId w:val="30"/>
  </w:num>
  <w:num w:numId="28" w16cid:durableId="1214541638">
    <w:abstractNumId w:val="10"/>
  </w:num>
  <w:num w:numId="29" w16cid:durableId="1750080298">
    <w:abstractNumId w:val="6"/>
  </w:num>
  <w:num w:numId="30" w16cid:durableId="328336811">
    <w:abstractNumId w:val="32"/>
  </w:num>
  <w:num w:numId="31" w16cid:durableId="780495939">
    <w:abstractNumId w:val="5"/>
  </w:num>
  <w:num w:numId="32" w16cid:durableId="965160298">
    <w:abstractNumId w:val="17"/>
  </w:num>
  <w:num w:numId="33" w16cid:durableId="178742128">
    <w:abstractNumId w:val="0"/>
  </w:num>
  <w:num w:numId="34" w16cid:durableId="404651265">
    <w:abstractNumId w:val="11"/>
  </w:num>
  <w:num w:numId="35" w16cid:durableId="6003397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96A28"/>
    <w:rsid w:val="000A3304"/>
    <w:rsid w:val="000A7CAD"/>
    <w:rsid w:val="000C4D72"/>
    <w:rsid w:val="000E59D7"/>
    <w:rsid w:val="000F6C3F"/>
    <w:rsid w:val="00132DD8"/>
    <w:rsid w:val="001B28B1"/>
    <w:rsid w:val="001C0B43"/>
    <w:rsid w:val="001D1444"/>
    <w:rsid w:val="00233984"/>
    <w:rsid w:val="0023431C"/>
    <w:rsid w:val="002423FF"/>
    <w:rsid w:val="00250F8E"/>
    <w:rsid w:val="00274B14"/>
    <w:rsid w:val="00276525"/>
    <w:rsid w:val="00285C63"/>
    <w:rsid w:val="002D275E"/>
    <w:rsid w:val="00323FF7"/>
    <w:rsid w:val="003441DD"/>
    <w:rsid w:val="00367762"/>
    <w:rsid w:val="0037488C"/>
    <w:rsid w:val="003C16FF"/>
    <w:rsid w:val="003D13EC"/>
    <w:rsid w:val="00403D96"/>
    <w:rsid w:val="00403FEC"/>
    <w:rsid w:val="004418BB"/>
    <w:rsid w:val="00467D9D"/>
    <w:rsid w:val="004B10DB"/>
    <w:rsid w:val="004C4FAF"/>
    <w:rsid w:val="004E03FB"/>
    <w:rsid w:val="004F3F08"/>
    <w:rsid w:val="005248A4"/>
    <w:rsid w:val="00536144"/>
    <w:rsid w:val="00543CA7"/>
    <w:rsid w:val="0055064D"/>
    <w:rsid w:val="00593274"/>
    <w:rsid w:val="00612469"/>
    <w:rsid w:val="00617ADA"/>
    <w:rsid w:val="00624146"/>
    <w:rsid w:val="006279B0"/>
    <w:rsid w:val="0066250A"/>
    <w:rsid w:val="006B4332"/>
    <w:rsid w:val="006C06AD"/>
    <w:rsid w:val="007117B3"/>
    <w:rsid w:val="007E413D"/>
    <w:rsid w:val="007E6542"/>
    <w:rsid w:val="008276F3"/>
    <w:rsid w:val="008435A6"/>
    <w:rsid w:val="0085205A"/>
    <w:rsid w:val="00853A2D"/>
    <w:rsid w:val="00857167"/>
    <w:rsid w:val="00884B7D"/>
    <w:rsid w:val="008E08F1"/>
    <w:rsid w:val="009248D3"/>
    <w:rsid w:val="009254D2"/>
    <w:rsid w:val="009750CD"/>
    <w:rsid w:val="009843CB"/>
    <w:rsid w:val="00986C6F"/>
    <w:rsid w:val="009A443E"/>
    <w:rsid w:val="009E1B0F"/>
    <w:rsid w:val="009E5C48"/>
    <w:rsid w:val="009F0523"/>
    <w:rsid w:val="00A13E50"/>
    <w:rsid w:val="00A1516C"/>
    <w:rsid w:val="00A21F30"/>
    <w:rsid w:val="00A25E05"/>
    <w:rsid w:val="00A34153"/>
    <w:rsid w:val="00A949C0"/>
    <w:rsid w:val="00AA0C9E"/>
    <w:rsid w:val="00AC71EF"/>
    <w:rsid w:val="00B217DC"/>
    <w:rsid w:val="00B34F9F"/>
    <w:rsid w:val="00B40CAE"/>
    <w:rsid w:val="00B61BC4"/>
    <w:rsid w:val="00B77D0D"/>
    <w:rsid w:val="00B82763"/>
    <w:rsid w:val="00BA5E80"/>
    <w:rsid w:val="00BC5820"/>
    <w:rsid w:val="00BF531A"/>
    <w:rsid w:val="00BF709E"/>
    <w:rsid w:val="00C07B0F"/>
    <w:rsid w:val="00C35E6B"/>
    <w:rsid w:val="00C47362"/>
    <w:rsid w:val="00C8382D"/>
    <w:rsid w:val="00C97ACD"/>
    <w:rsid w:val="00CE2233"/>
    <w:rsid w:val="00CE2DE6"/>
    <w:rsid w:val="00D629E0"/>
    <w:rsid w:val="00D70A82"/>
    <w:rsid w:val="00D91A91"/>
    <w:rsid w:val="00D9641D"/>
    <w:rsid w:val="00DD2151"/>
    <w:rsid w:val="00E01E50"/>
    <w:rsid w:val="00E25B0D"/>
    <w:rsid w:val="00E53DD1"/>
    <w:rsid w:val="00E66F38"/>
    <w:rsid w:val="00E820E9"/>
    <w:rsid w:val="00E87C3B"/>
    <w:rsid w:val="00E92B44"/>
    <w:rsid w:val="00E9552B"/>
    <w:rsid w:val="00EB1C88"/>
    <w:rsid w:val="00EB76C6"/>
    <w:rsid w:val="00EE173C"/>
    <w:rsid w:val="00EE796A"/>
    <w:rsid w:val="00EF4FFE"/>
    <w:rsid w:val="00F03820"/>
    <w:rsid w:val="00F15809"/>
    <w:rsid w:val="00F6298B"/>
    <w:rsid w:val="00F74502"/>
    <w:rsid w:val="00F85D2D"/>
    <w:rsid w:val="00F93275"/>
    <w:rsid w:val="00F94C13"/>
    <w:rsid w:val="00FA7D90"/>
    <w:rsid w:val="00FD1657"/>
    <w:rsid w:val="00FE6704"/>
    <w:rsid w:val="00FF4478"/>
    <w:rsid w:val="00FF7BD6"/>
    <w:rsid w:val="11D66797"/>
    <w:rsid w:val="12D21715"/>
    <w:rsid w:val="2F05881C"/>
    <w:rsid w:val="5B570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441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708333901">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jrc.ec.europa.eu/repository/handle/JRC10158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ok.de/pk/magazin/wohlbefinden/selbstbewusstsein/selbstbewusstsein-staerken-die-besten-tipp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ublications.jrc.ec.europa.eu/repository/handle/JRC120911" TargetMode="External"/><Relationship Id="rId4" Type="http://schemas.openxmlformats.org/officeDocument/2006/relationships/webSettings" Target="webSettings.xml"/><Relationship Id="rId9" Type="http://schemas.openxmlformats.org/officeDocument/2006/relationships/hyperlink" Target="https://doi.org/10.1037/bul000019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5236</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9</cp:revision>
  <cp:lastPrinted>2022-11-25T11:56:00Z</cp:lastPrinted>
  <dcterms:created xsi:type="dcterms:W3CDTF">2023-04-02T13:40:00Z</dcterms:created>
  <dcterms:modified xsi:type="dcterms:W3CDTF">2024-02-04T23:55:00Z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