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0243" w:rsidRDefault="00D06FD4" w14:paraId="16DF3E01" w14:textId="6E3C3104">
      <w:pPr>
        <w:pStyle w:val="P68B1DB1-Textkrper1"/>
        <w:tabs>
          <w:tab w:val="left" w:pos="567"/>
          <w:tab w:val="left" w:pos="10773"/>
        </w:tabs>
        <w:ind w:left="-709" w:right="-568"/>
        <w:jc w:val="center"/>
      </w:pPr>
      <w:r>
        <w:t>Caso práctico</w:t>
      </w:r>
      <w:r w:rsidR="00C8561E">
        <w:t>:</w:t>
      </w:r>
    </w:p>
    <w:p w:rsidR="00610243" w:rsidRDefault="0076104B" w14:paraId="765BDD30" w14:textId="157513AE">
      <w:pPr>
        <w:ind w:left="567" w:hanging="425"/>
        <w:jc w:val="center"/>
        <w:rPr>
          <w:rFonts w:ascii="Helvetica neue" w:hAnsi="Helvetica neue" w:cstheme="minorHAnsi"/>
          <w:b/>
          <w:color w:val="AED738"/>
          <w:sz w:val="40"/>
        </w:rPr>
      </w:pPr>
      <w:r w:rsidRPr="0076104B">
        <w:rPr>
          <w:rFonts w:ascii="Helvetica neue" w:hAnsi="Helvetica neue" w:cstheme="minorHAnsi"/>
          <w:b/>
          <w:color w:val="AED738"/>
          <w:sz w:val="40"/>
        </w:rPr>
        <w:t>Virgin Atlantic — La espina de pez de mil millones de dólares</w:t>
      </w:r>
    </w:p>
    <w:p w:rsidR="0076104B" w:rsidRDefault="0076104B" w14:paraId="4780B302" w14:textId="77777777">
      <w:pPr>
        <w:ind w:left="567" w:hanging="425"/>
        <w:jc w:val="center"/>
        <w:rPr>
          <w:rFonts w:ascii="Helvetica neue" w:hAnsi="Helvetica neue" w:cstheme="majorHAnsi"/>
          <w:b/>
          <w:color w:val="4D94B7"/>
          <w:sz w:val="40"/>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00610243"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00610243" w:rsidRDefault="00C8561E" w14:paraId="727B59D1" w14:textId="77777777">
            <w:pPr>
              <w:pStyle w:val="P68B1DB1-Standard2"/>
            </w:pPr>
            <w:r>
              <w:t>Palabras clave (meta tag)</w:t>
            </w:r>
          </w:p>
        </w:tc>
        <w:tc>
          <w:tcPr>
            <w:tcW w:w="6642" w:type="dxa"/>
            <w:shd w:val="clear" w:color="auto" w:fill="FFFFFF" w:themeFill="background1"/>
          </w:tcPr>
          <w:p w:rsidR="00610243" w:rsidRDefault="0076104B" w14:paraId="01319779" w14:textId="7CF32B2E">
            <w:pPr>
              <w:pStyle w:val="P68B1DB1-Standard3"/>
            </w:pPr>
            <w:r w:rsidRPr="0076104B">
              <w:t>Virgin, aerolíneas, innovación, visión</w:t>
            </w:r>
          </w:p>
        </w:tc>
      </w:tr>
      <w:tr w:rsidR="00610243"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610243" w:rsidRDefault="00C8561E" w14:paraId="3D5C6F61" w14:textId="070DFD45">
            <w:pPr>
              <w:pStyle w:val="P68B1DB1-Standard2"/>
            </w:pPr>
            <w:r>
              <w:t>Proporcionado por</w:t>
            </w:r>
          </w:p>
        </w:tc>
        <w:tc>
          <w:tcPr>
            <w:tcW w:w="6642" w:type="dxa"/>
            <w:shd w:val="clear" w:color="auto" w:fill="FFFFFF" w:themeFill="background1"/>
          </w:tcPr>
          <w:p w:rsidR="00610243" w:rsidRDefault="004C0220" w14:paraId="1E29AC1D" w14:textId="4FDCAAB7">
            <w:pPr>
              <w:pStyle w:val="P68B1DB1-Standard4"/>
            </w:pPr>
            <w:r>
              <w:t>Internet Web solutions</w:t>
            </w:r>
          </w:p>
        </w:tc>
      </w:tr>
      <w:tr w:rsidR="00610243"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610243" w:rsidRDefault="00C8561E" w14:paraId="242772F7" w14:textId="22389382">
            <w:pPr>
              <w:pStyle w:val="P68B1DB1-Standard2"/>
            </w:pPr>
            <w:r>
              <w:t>Idioma</w:t>
            </w:r>
          </w:p>
        </w:tc>
        <w:tc>
          <w:tcPr>
            <w:tcW w:w="6642" w:type="dxa"/>
            <w:shd w:val="clear" w:color="auto" w:fill="FFFFFF" w:themeFill="background1"/>
          </w:tcPr>
          <w:p w:rsidR="00610243" w:rsidRDefault="004C0220" w14:paraId="18723BA9" w14:textId="2069E7D2">
            <w:pPr>
              <w:pStyle w:val="P68B1DB1-Standard4"/>
            </w:pPr>
            <w:r>
              <w:t>Español</w:t>
            </w:r>
          </w:p>
        </w:tc>
      </w:tr>
      <w:tr w:rsidR="00610243"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00610243" w:rsidRDefault="00C8561E" w14:paraId="6142E15C" w14:textId="388AEA7B">
            <w:pPr>
              <w:pStyle w:val="P68B1DB1-Standard2"/>
              <w:jc w:val="both"/>
              <w:textAlignment w:val="baseline"/>
            </w:pPr>
            <w:r>
              <w:t>Estudio de caso</w:t>
            </w:r>
          </w:p>
        </w:tc>
      </w:tr>
      <w:tr w:rsidR="00610243"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086743" w:rsidR="0076104B" w:rsidP="0076104B" w:rsidRDefault="0076104B" w14:paraId="0AAF51F0" w14:textId="77777777">
            <w:pPr>
              <w:pStyle w:val="P68B1DB1-Listenabsatz5"/>
              <w:widowControl/>
              <w:autoSpaceDE/>
              <w:autoSpaceDN/>
              <w:rPr>
                <w:szCs w:val="22"/>
              </w:rPr>
            </w:pPr>
            <w:r w:rsidRPr="00086743">
              <w:rPr>
                <w:szCs w:val="22"/>
              </w:rPr>
              <w:t>Queriendo mejorar los espacios de vuelo premium de la compañía, el magnate de Virgin Richard Branson encuestó a un ejército de diseñadores sobre propuestas de revisión para mantener una ventaja en la competencia. A pesar de recibir una gran variedad de propuestas, los líderes de Virgin no estaban del todo convencidos, por lo que decidieron dar una oportunidad a uno de sus jóvenes empleados, Joe Ferry, que afirmó tener una solución.</w:t>
            </w:r>
          </w:p>
          <w:p w:rsidRPr="00086743" w:rsidR="0076104B" w:rsidP="0076104B" w:rsidRDefault="0076104B" w14:paraId="02E729BA" w14:textId="77777777">
            <w:pPr>
              <w:pStyle w:val="P68B1DB1-Listenabsatz5"/>
              <w:widowControl/>
              <w:autoSpaceDE/>
              <w:autoSpaceDN/>
              <w:rPr>
                <w:szCs w:val="22"/>
              </w:rPr>
            </w:pPr>
          </w:p>
          <w:p w:rsidRPr="00086743" w:rsidR="0076104B" w:rsidP="0076104B" w:rsidRDefault="0076104B" w14:paraId="793872C3" w14:textId="77777777">
            <w:pPr>
              <w:pStyle w:val="P68B1DB1-Listenabsatz5"/>
              <w:widowControl/>
              <w:autoSpaceDE/>
              <w:autoSpaceDN/>
              <w:rPr>
                <w:szCs w:val="22"/>
              </w:rPr>
            </w:pPr>
            <w:r w:rsidRPr="00086743">
              <w:rPr>
                <w:szCs w:val="22"/>
              </w:rPr>
              <w:t>Encargado con tan importante misión, a Ferry se le dieron libertad y muchos recursos para que coincida con la confianza que se depositó en él. Los resultados no tardaron mucho en llegar: la característica característica de las suites Virgin Sleeper.</w:t>
            </w:r>
          </w:p>
          <w:p w:rsidRPr="00086743" w:rsidR="0076104B" w:rsidP="0076104B" w:rsidRDefault="0076104B" w14:paraId="05978F28" w14:textId="77777777">
            <w:pPr>
              <w:pStyle w:val="P68B1DB1-Listenabsatz5"/>
              <w:widowControl/>
              <w:autoSpaceDE/>
              <w:autoSpaceDN/>
              <w:rPr>
                <w:szCs w:val="22"/>
              </w:rPr>
            </w:pPr>
          </w:p>
          <w:p w:rsidRPr="00086743" w:rsidR="0076104B" w:rsidP="0076104B" w:rsidRDefault="0076104B" w14:paraId="225B981F" w14:textId="77777777">
            <w:pPr>
              <w:pStyle w:val="P68B1DB1-Listenabsatz5"/>
              <w:widowControl/>
              <w:autoSpaceDE/>
              <w:autoSpaceDN/>
              <w:rPr>
                <w:szCs w:val="22"/>
              </w:rPr>
            </w:pPr>
            <w:r w:rsidRPr="00086743">
              <w:rPr>
                <w:szCs w:val="22"/>
              </w:rPr>
              <w:t xml:space="preserve">Estas suites fueron recibidas con entusiasmo por este gran nivel de clientes, lo que se tradujo en un gran impulso al prestigio y los ingresos de la marca. Pero sobre todo, un movimiento tan ágil y atrevido permitió a Virgin mantenerse por delante de la competencia, estableciendo un nuevo estándar que duraría años. </w:t>
            </w:r>
          </w:p>
          <w:p w:rsidRPr="00086743" w:rsidR="0076104B" w:rsidP="0076104B" w:rsidRDefault="0076104B" w14:paraId="2EE7A5A5" w14:textId="77777777">
            <w:pPr>
              <w:pStyle w:val="P68B1DB1-Listenabsatz5"/>
              <w:widowControl/>
              <w:autoSpaceDE/>
              <w:autoSpaceDN/>
              <w:rPr>
                <w:szCs w:val="22"/>
              </w:rPr>
            </w:pPr>
          </w:p>
          <w:p w:rsidR="00610243" w:rsidP="0076104B" w:rsidRDefault="0076104B" w14:paraId="15746645" w14:textId="07CA7041">
            <w:pPr>
              <w:textAlignment w:val="baseline"/>
              <w:rPr>
                <w:rFonts w:ascii="Helvetica neue" w:hAnsi="Helvetica neue" w:cstheme="minorHAnsi"/>
                <w:b/>
              </w:rPr>
            </w:pPr>
            <w:r w:rsidRPr="00086743">
              <w:rPr>
                <w:rFonts w:ascii="Helvetica neue" w:hAnsi="Helvetica neue"/>
                <w:szCs w:val="22"/>
              </w:rPr>
              <w:t>Al pensar en viveros de ideas y productos, la gente tiende a pensar en nuevas empresas ágiles y de rápida iteración, a menudo sin tener en cuenta el talento que ya trabaja dentro de la empresa. Irónicamente, es por esto que los intraemprendedores brillan: pueden ser escuchados, gestionados y suministrados más fácilmente, además de estar ya comprometidos con la organización y sus valores.</w:t>
            </w:r>
          </w:p>
        </w:tc>
      </w:tr>
      <w:tr w:rsidR="00610243"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00610243" w:rsidRDefault="00C8561E" w14:paraId="41D370F8" w14:textId="795C765C">
            <w:pPr>
              <w:pStyle w:val="P68B1DB1-Standard2"/>
            </w:pPr>
            <w:r>
              <w:t>Referencia</w:t>
            </w:r>
          </w:p>
        </w:tc>
        <w:tc>
          <w:tcPr>
            <w:tcW w:w="6642" w:type="dxa"/>
            <w:tcBorders>
              <w:top w:val="single" w:color="4D94B7" w:sz="4" w:space="0"/>
            </w:tcBorders>
            <w:shd w:val="clear" w:color="auto" w:fill="FFFFFF" w:themeFill="background1"/>
          </w:tcPr>
          <w:p w:rsidRPr="00086743" w:rsidR="0076104B" w:rsidP="0076104B" w:rsidRDefault="0076104B" w14:paraId="67A1AE46" w14:textId="43885109">
            <w:pPr>
              <w:textAlignment w:val="baseline"/>
              <w:rPr>
                <w:rFonts w:ascii="Helvetica neue" w:hAnsi="Helvetica neue" w:cstheme="minorHAnsi"/>
              </w:rPr>
            </w:pPr>
            <w:hyperlink w:history="1" r:id="rId7">
              <w:r w:rsidRPr="00086743">
                <w:rPr>
                  <w:rStyle w:val="Hyperlink"/>
                  <w:rFonts w:ascii="Helvetica neue" w:hAnsi="Helvetica neue" w:cstheme="minorHAnsi"/>
                </w:rPr>
                <w:t>https://www.inteliment.com/ceo-corner/heres-why-i-am-a-big-fan-of-intrapreneurship/</w:t>
              </w:r>
            </w:hyperlink>
          </w:p>
        </w:tc>
      </w:tr>
    </w:tbl>
    <w:p w:rsidR="00610243" w:rsidRDefault="00610243" w14:paraId="7B5C8C62" w14:textId="77777777">
      <w:pPr>
        <w:rPr>
          <w:rFonts w:ascii="Helvetica neue" w:hAnsi="Helvetica neue" w:eastAsia="Calibri"/>
        </w:rPr>
      </w:pPr>
    </w:p>
    <w:sectPr w:rsidR="0061024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4D61" w:rsidRDefault="008D4D61" w14:paraId="5011F7AD" w14:textId="77777777">
      <w:r>
        <w:separator/>
      </w:r>
    </w:p>
  </w:endnote>
  <w:endnote w:type="continuationSeparator" w:id="0">
    <w:p w:rsidR="008D4D61" w:rsidRDefault="008D4D61" w14:paraId="246D4AB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610243" w:rsidRDefault="00C8561E" w14:paraId="53C922CD" w14:textId="38C8CC2E">
    <w:pPr>
      <w:pStyle w:val="Textkrper"/>
      <w:spacing w:before="10"/>
    </w:pPr>
    <w:r>
      <w:rPr>
        <w:noProof/>
        <w:position w:val="9"/>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62F0C6C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Pr>
        <w:noProof/>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00610243" w:rsidTr="4D5B5245" w14:paraId="67534BAE" w14:textId="77777777">
      <w:tc>
        <w:tcPr>
          <w:tcW w:w="3180" w:type="dxa"/>
          <w:tcMar/>
        </w:tcPr>
        <w:p w:rsidR="00610243" w:rsidRDefault="00C8561E" w14:paraId="223DE6AB" w14:textId="57F4BB4E">
          <w:pPr>
            <w:pStyle w:val="P68B1DB1-Fuzeile7"/>
          </w:pPr>
          <w:r w:rsidR="4D5B5245">
            <w:drawing>
              <wp:inline wp14:editId="624CD4B8" wp14:anchorId="56D2CAE5">
                <wp:extent cx="1885950" cy="400050"/>
                <wp:effectExtent l="0" t="0" r="0" b="0"/>
                <wp:docPr id="660319572" name="" title=""/>
                <wp:cNvGraphicFramePr>
                  <a:graphicFrameLocks noChangeAspect="1"/>
                </wp:cNvGraphicFramePr>
                <a:graphic>
                  <a:graphicData uri="http://schemas.openxmlformats.org/drawingml/2006/picture">
                    <pic:pic>
                      <pic:nvPicPr>
                        <pic:cNvPr id="0" name=""/>
                        <pic:cNvPicPr/>
                      </pic:nvPicPr>
                      <pic:blipFill>
                        <a:blip r:embed="R3e0f1ced1cce464d">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00610243" w:rsidP="4D5B5245" w:rsidRDefault="00610243" w14:paraId="056A3FFF" w14:textId="3EA2C1E7">
          <w:pPr>
            <w:pStyle w:val="Fuzeile"/>
            <w:widowControl w:val="0"/>
            <w:tabs>
              <w:tab w:val="center" w:leader="none" w:pos="4252"/>
              <w:tab w:val="right" w:leader="none" w:pos="8504"/>
            </w:tabs>
            <w:rPr>
              <w:sz w:val="16"/>
              <w:szCs w:val="16"/>
            </w:rPr>
          </w:pPr>
          <w:r w:rsidRPr="4D5B5245" w:rsidR="4D5B5245">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00610243" w:rsidRDefault="00C8561E" w14:paraId="59FA0309" w14:textId="2AF11387">
          <w:pPr>
            <w:pStyle w:val="P68B1DB1-Fuzeile7"/>
          </w:pPr>
          <w:r w:rsidR="4D5B5245">
            <w:drawing>
              <wp:inline wp14:editId="6876F725" wp14:anchorId="76F5396F">
                <wp:extent cx="1009650" cy="352425"/>
                <wp:effectExtent l="0" t="0" r="0" b="0"/>
                <wp:docPr id="763111806" name="" title=""/>
                <wp:cNvGraphicFramePr>
                  <a:graphicFrameLocks noChangeAspect="1"/>
                </wp:cNvGraphicFramePr>
                <a:graphic>
                  <a:graphicData uri="http://schemas.openxmlformats.org/drawingml/2006/picture">
                    <pic:pic>
                      <pic:nvPicPr>
                        <pic:cNvPr id="0" name=""/>
                        <pic:cNvPicPr/>
                      </pic:nvPicPr>
                      <pic:blipFill>
                        <a:blip r:embed="Rcf21503e32c04956">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610243" w:rsidRDefault="00610243"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4D61" w:rsidRDefault="008D4D61" w14:paraId="3A9F5672" w14:textId="77777777">
      <w:r>
        <w:separator/>
      </w:r>
    </w:p>
  </w:footnote>
  <w:footnote w:type="continuationSeparator" w:id="0">
    <w:p w:rsidR="008D4D61" w:rsidRDefault="008D4D61" w14:paraId="393FB15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10243" w:rsidRDefault="00C8561E" w14:paraId="67B660E2" w14:textId="51EE746C">
    <w:pPr>
      <w:pStyle w:val="Textkrper"/>
      <w:ind w:left="114"/>
    </w:pPr>
    <w:r>
      <w:rPr>
        <w:noProof/>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5DF5B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p>
  <w:p w:rsidR="00610243" w:rsidRDefault="00C8561E" w14:paraId="5AAFB41D" w14:textId="7FD6701B">
    <w:pPr>
      <w:pStyle w:val="Textkrper"/>
    </w:pPr>
    <w:r>
      <w:rPr>
        <w:noProof/>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33D43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">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7F1381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">
              <w10:wrap anchorx="page" anchory="page"/>
            </v:line>
          </w:pict>
        </mc:Fallback>
      </mc:AlternateContent>
    </w:r>
    <w:r>
      <w:rPr>
        <w:noProof/>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610243" w:rsidRDefault="00610243" w14:paraId="219D9999" w14:textId="50E16F0E">
    <w:pPr>
      <w:pStyle w:val="Textkrper"/>
      <w:tabs>
        <w:tab w:val="left" w:pos="426"/>
        <w:tab w:val="left" w:pos="11199"/>
      </w:tabs>
    </w:pPr>
  </w:p>
  <w:p w:rsidR="00610243" w:rsidRDefault="00610243" w14:paraId="48E6A0BB" w14:textId="77777777">
    <w:pPr>
      <w:pStyle w:val="Textkrper"/>
      <w:jc w:val="center"/>
      <w:rPr>
        <w:rFonts w:ascii="Calibri Light" w:hAnsi="Calibri Light" w:cs="Calibri Light"/>
        <w:sz w:val="12"/>
      </w:rPr>
    </w:pPr>
  </w:p>
  <w:p w:rsidR="00610243" w:rsidRDefault="00610243" w14:paraId="4972850E" w14:textId="77777777">
    <w:pPr>
      <w:pStyle w:val="Textkrper"/>
      <w:jc w:val="center"/>
      <w:rPr>
        <w:rFonts w:ascii="Calibri Light" w:hAnsi="Calibri Light" w:cs="Calibri Light"/>
        <w:sz w:val="12"/>
      </w:rPr>
    </w:pPr>
  </w:p>
  <w:p w:rsidR="00610243" w:rsidRDefault="00610243" w14:paraId="1E061BA8" w14:textId="77777777">
    <w:pPr>
      <w:pStyle w:val="Textkrper"/>
      <w:jc w:val="center"/>
      <w:rPr>
        <w:rFonts w:ascii="Calibri Light" w:hAnsi="Calibri Light" w:cs="Calibri Light"/>
        <w:sz w:val="12"/>
      </w:rPr>
    </w:pPr>
  </w:p>
  <w:p w:rsidR="00610243" w:rsidRDefault="00610243" w14:paraId="54917538" w14:textId="77777777">
    <w:pPr>
      <w:pStyle w:val="Textkrper"/>
      <w:jc w:val="center"/>
      <w:rPr>
        <w:rFonts w:ascii="Calibri Light" w:hAnsi="Calibri Light" w:cs="Calibri Light"/>
        <w:sz w:val="12"/>
      </w:rPr>
    </w:pPr>
  </w:p>
  <w:p w:rsidR="00610243" w:rsidRDefault="00610243" w14:paraId="1A025CEA" w14:textId="77777777">
    <w:pPr>
      <w:pStyle w:val="Textkrper"/>
      <w:jc w:val="center"/>
      <w:rPr>
        <w:rFonts w:ascii="Calibri Light" w:hAnsi="Calibri Light" w:cs="Calibri Light"/>
        <w:sz w:val="14"/>
      </w:rPr>
    </w:pPr>
  </w:p>
  <w:p w:rsidR="00610243" w:rsidRDefault="00C8561E" w14:paraId="3790892B" w14:textId="6E99D4C6">
    <w:pPr>
      <w:pStyle w:val="P68B1DB1-Textkrper6"/>
      <w:jc w:val="center"/>
    </w:pPr>
    <w:r>
      <w:t>Genieproject.eu</w:t>
    </w:r>
  </w:p>
  <w:p w:rsidR="00610243" w:rsidRDefault="00610243"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97251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8984368">
    <w:abstractNumId w:val="24"/>
  </w:num>
  <w:num w:numId="3" w16cid:durableId="1353072780">
    <w:abstractNumId w:val="9"/>
  </w:num>
  <w:num w:numId="4" w16cid:durableId="257099556">
    <w:abstractNumId w:val="15"/>
  </w:num>
  <w:num w:numId="5" w16cid:durableId="1513255052">
    <w:abstractNumId w:val="7"/>
  </w:num>
  <w:num w:numId="6" w16cid:durableId="1726484218">
    <w:abstractNumId w:val="23"/>
  </w:num>
  <w:num w:numId="7" w16cid:durableId="1382708204">
    <w:abstractNumId w:val="14"/>
  </w:num>
  <w:num w:numId="8" w16cid:durableId="125398006">
    <w:abstractNumId w:val="13"/>
  </w:num>
  <w:num w:numId="9" w16cid:durableId="899902580">
    <w:abstractNumId w:val="17"/>
  </w:num>
  <w:num w:numId="10" w16cid:durableId="984047955">
    <w:abstractNumId w:val="12"/>
  </w:num>
  <w:num w:numId="11" w16cid:durableId="687024358">
    <w:abstractNumId w:val="6"/>
  </w:num>
  <w:num w:numId="12" w16cid:durableId="880019912">
    <w:abstractNumId w:val="8"/>
  </w:num>
  <w:num w:numId="13" w16cid:durableId="744303502">
    <w:abstractNumId w:val="21"/>
  </w:num>
  <w:num w:numId="14" w16cid:durableId="137186113">
    <w:abstractNumId w:val="25"/>
  </w:num>
  <w:num w:numId="15" w16cid:durableId="1565412788">
    <w:abstractNumId w:val="16"/>
  </w:num>
  <w:num w:numId="16" w16cid:durableId="652873051">
    <w:abstractNumId w:val="1"/>
  </w:num>
  <w:num w:numId="17" w16cid:durableId="235668182">
    <w:abstractNumId w:val="22"/>
  </w:num>
  <w:num w:numId="18" w16cid:durableId="1688557645">
    <w:abstractNumId w:val="26"/>
  </w:num>
  <w:num w:numId="19" w16cid:durableId="514880778">
    <w:abstractNumId w:val="2"/>
  </w:num>
  <w:num w:numId="20" w16cid:durableId="524944771">
    <w:abstractNumId w:val="19"/>
  </w:num>
  <w:num w:numId="21" w16cid:durableId="923104830">
    <w:abstractNumId w:val="20"/>
  </w:num>
  <w:num w:numId="22" w16cid:durableId="812790651">
    <w:abstractNumId w:val="5"/>
  </w:num>
  <w:num w:numId="23" w16cid:durableId="1628194842">
    <w:abstractNumId w:val="18"/>
  </w:num>
  <w:num w:numId="24" w16cid:durableId="711423079">
    <w:abstractNumId w:val="11"/>
  </w:num>
  <w:num w:numId="25" w16cid:durableId="816187680">
    <w:abstractNumId w:val="3"/>
  </w:num>
  <w:num w:numId="26" w16cid:durableId="1680964389">
    <w:abstractNumId w:val="0"/>
  </w:num>
  <w:num w:numId="27" w16cid:durableId="1094545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86743"/>
    <w:rsid w:val="000A3304"/>
    <w:rsid w:val="000A7CAD"/>
    <w:rsid w:val="000C4D72"/>
    <w:rsid w:val="000E79CD"/>
    <w:rsid w:val="000F6C3F"/>
    <w:rsid w:val="00132DD8"/>
    <w:rsid w:val="001C0B43"/>
    <w:rsid w:val="001D1444"/>
    <w:rsid w:val="00233984"/>
    <w:rsid w:val="002423FF"/>
    <w:rsid w:val="00250F8E"/>
    <w:rsid w:val="00274B14"/>
    <w:rsid w:val="00276525"/>
    <w:rsid w:val="00285C63"/>
    <w:rsid w:val="002D275E"/>
    <w:rsid w:val="003441DD"/>
    <w:rsid w:val="00360577"/>
    <w:rsid w:val="00366B37"/>
    <w:rsid w:val="00367762"/>
    <w:rsid w:val="0037488C"/>
    <w:rsid w:val="003C16FF"/>
    <w:rsid w:val="003D13EC"/>
    <w:rsid w:val="00403D96"/>
    <w:rsid w:val="00404410"/>
    <w:rsid w:val="004369A0"/>
    <w:rsid w:val="00467D9D"/>
    <w:rsid w:val="00484167"/>
    <w:rsid w:val="004B10DB"/>
    <w:rsid w:val="004C0220"/>
    <w:rsid w:val="004C4FAF"/>
    <w:rsid w:val="004E03FB"/>
    <w:rsid w:val="004F3F08"/>
    <w:rsid w:val="0051401B"/>
    <w:rsid w:val="0051620C"/>
    <w:rsid w:val="005248A4"/>
    <w:rsid w:val="00536144"/>
    <w:rsid w:val="0055064D"/>
    <w:rsid w:val="005517B6"/>
    <w:rsid w:val="00610243"/>
    <w:rsid w:val="00612469"/>
    <w:rsid w:val="00617ADA"/>
    <w:rsid w:val="00624146"/>
    <w:rsid w:val="006279B0"/>
    <w:rsid w:val="0066250A"/>
    <w:rsid w:val="00687283"/>
    <w:rsid w:val="006B4332"/>
    <w:rsid w:val="006C06AD"/>
    <w:rsid w:val="007117B3"/>
    <w:rsid w:val="0076104B"/>
    <w:rsid w:val="007E413D"/>
    <w:rsid w:val="007E6542"/>
    <w:rsid w:val="008276F3"/>
    <w:rsid w:val="0085205A"/>
    <w:rsid w:val="00853A2D"/>
    <w:rsid w:val="00857167"/>
    <w:rsid w:val="00884B7D"/>
    <w:rsid w:val="008D4D61"/>
    <w:rsid w:val="008E08F1"/>
    <w:rsid w:val="008E7DDE"/>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47362"/>
    <w:rsid w:val="00C8382D"/>
    <w:rsid w:val="00C8561E"/>
    <w:rsid w:val="00C97ACD"/>
    <w:rsid w:val="00D06FD4"/>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28F4"/>
    <w:rsid w:val="00F15809"/>
    <w:rsid w:val="00F27780"/>
    <w:rsid w:val="00F6298B"/>
    <w:rsid w:val="00F74502"/>
    <w:rsid w:val="00F833F4"/>
    <w:rsid w:val="00F85D2D"/>
    <w:rsid w:val="00F93275"/>
    <w:rsid w:val="00F94C13"/>
    <w:rsid w:val="00FA7D90"/>
    <w:rsid w:val="00FD1657"/>
    <w:rsid w:val="00FE6704"/>
    <w:rsid w:val="00FF7BD6"/>
    <w:rsid w:val="0C9C1536"/>
    <w:rsid w:val="1B90AF3D"/>
    <w:rsid w:val="4D5B5245"/>
    <w:rsid w:val="4F2420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lang w:val="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paragraph" w:styleId="P68B1DB1-Textkrper1" w:customStyle="1">
    <w:name w:val="P68B1DB1-Textkrper1"/>
    <w:basedOn w:val="Textkrper"/>
    <w:rPr>
      <w:rFonts w:ascii="Helvetica neue" w:hAnsi="Helvetica neue" w:cstheme="minorHAnsi"/>
      <w:b/>
      <w:color w:val="AED738"/>
      <w:sz w:val="40"/>
    </w:rPr>
  </w:style>
  <w:style w:type="paragraph" w:styleId="P68B1DB1-Standard2" w:customStyle="1">
    <w:name w:val="P68B1DB1-Standard2"/>
    <w:basedOn w:val="Standard"/>
    <w:rPr>
      <w:rFonts w:ascii="Helvetica neue" w:hAnsi="Helvetica neue" w:cstheme="minorHAnsi"/>
      <w:b/>
      <w:color w:val="FFFFFF" w:themeColor="background1"/>
    </w:rPr>
  </w:style>
  <w:style w:type="paragraph" w:styleId="P68B1DB1-Standard3" w:customStyle="1">
    <w:name w:val="P68B1DB1-Standard3"/>
    <w:basedOn w:val="Standard"/>
    <w:rPr>
      <w:rFonts w:ascii="Helvetica neue" w:hAnsi="Helvetica neue" w:cstheme="minorHAnsi"/>
    </w:rPr>
  </w:style>
  <w:style w:type="paragraph" w:styleId="P68B1DB1-Standard4" w:customStyle="1">
    <w:name w:val="P68B1DB1-Standard4"/>
    <w:basedOn w:val="Standard"/>
    <w:rPr>
      <w:rFonts w:ascii="Helvetica neue" w:hAnsi="Helvetica neue" w:eastAsia="Calibri" w:cstheme="minorHAnsi"/>
    </w:rPr>
  </w:style>
  <w:style w:type="paragraph" w:styleId="P68B1DB1-Listenabsatz5" w:customStyle="1">
    <w:name w:val="P68B1DB1-Listenabsatz5"/>
    <w:basedOn w:val="Listenabsatz"/>
    <w:rPr>
      <w:rFonts w:ascii="Helvetica neue" w:hAnsi="Helvetica neue" w:cstheme="minorHAnsi"/>
    </w:rPr>
  </w:style>
  <w:style w:type="paragraph" w:styleId="P68B1DB1-Textkrper6" w:customStyle="1">
    <w:name w:val="P68B1DB1-Textkrper6"/>
    <w:basedOn w:val="Textkrper"/>
    <w:rPr>
      <w:rFonts w:ascii="Calibri Light" w:hAnsi="Calibri Light" w:cs="Calibri Light"/>
      <w:sz w:val="14"/>
    </w:rPr>
  </w:style>
  <w:style w:type="paragraph" w:styleId="P68B1DB1-Fuzeile7" w:customStyle="1">
    <w:name w:val="P68B1DB1-Fuzeile7"/>
    <w:basedOn w:val="Fuzeile"/>
    <w:rPr>
      <w:rFonts w:asciiTheme="minorHAnsi" w:hAnsiTheme="minorHAnsi"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www.inteliment.com/ceo-corner/heres-why-i-am-a-big-fan-of-intrapreneurship/"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3e0f1ced1cce464d" /><Relationship Type="http://schemas.openxmlformats.org/officeDocument/2006/relationships/image" Target="/media/image4.jpg" Id="Rcf21503e32c04956"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10</revision>
  <lastPrinted>2022-11-25T11:56:00.0000000Z</lastPrinted>
  <dcterms:created xsi:type="dcterms:W3CDTF">2022-11-28T14:51:00.0000000Z</dcterms:created>
  <dcterms:modified xsi:type="dcterms:W3CDTF">2024-01-31T12:14:01.2728069Z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GrammarlyDocumentId">
    <vt:lpwstr>f6eb244f584b18ce844be37dde34f8b363d4655f7e28d1ffea37c1a1a990276d</vt:lpwstr>
  </property>
</Properties>
</file>