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3392" w:rsidR="00A25E05" w:rsidP="00DB6D85" w:rsidRDefault="00BC3392" w14:paraId="40C8FAEC" w14:textId="65C79D74">
      <w:pPr>
        <w:pStyle w:val="Textkrper"/>
        <w:tabs>
          <w:tab w:val="left" w:pos="567"/>
          <w:tab w:val="left" w:pos="10773"/>
        </w:tabs>
        <w:ind w:left="-567" w:right="-568"/>
        <w:jc w:val="center"/>
        <w:rPr>
          <w:rFonts w:ascii="Helvetica neue" w:hAnsi="Helvetica neue" w:cstheme="minorHAnsi"/>
          <w:b/>
          <w:bCs/>
          <w:color w:val="AED738"/>
          <w:sz w:val="40"/>
          <w:szCs w:val="36"/>
          <w:lang w:val="hr-HR"/>
        </w:rPr>
      </w:pPr>
      <w:r w:rsidRPr="00BC3392">
        <w:rPr>
          <w:rFonts w:ascii="Helvetica neue" w:hAnsi="Helvetica neue" w:cstheme="minorHAnsi"/>
          <w:b/>
          <w:bCs/>
          <w:color w:val="AED738"/>
          <w:sz w:val="40"/>
          <w:szCs w:val="36"/>
          <w:lang w:val="hr-HR"/>
        </w:rPr>
        <w:t>Sažetak modula</w:t>
      </w:r>
      <w:r w:rsidRPr="00BC3392" w:rsidR="00A25E05">
        <w:rPr>
          <w:rFonts w:ascii="Helvetica neue" w:hAnsi="Helvetica neue" w:cstheme="minorHAnsi"/>
          <w:b/>
          <w:bCs/>
          <w:color w:val="AED738"/>
          <w:sz w:val="40"/>
          <w:szCs w:val="36"/>
          <w:lang w:val="hr-HR"/>
        </w:rPr>
        <w:t>:</w:t>
      </w:r>
    </w:p>
    <w:p w:rsidRPr="00BC3392" w:rsidR="00BC3392" w:rsidP="00BC3392" w:rsidRDefault="00367762" w14:paraId="4348177C" w14:textId="77777777">
      <w:pPr>
        <w:ind w:left="-567" w:right="-568"/>
        <w:jc w:val="center"/>
        <w:rPr>
          <w:rFonts w:ascii="Helvetica neue" w:hAnsi="Helvetica neue" w:cstheme="minorHAnsi"/>
          <w:b/>
          <w:bCs/>
          <w:color w:val="AED738"/>
          <w:sz w:val="40"/>
          <w:szCs w:val="36"/>
          <w:lang w:val="hr-HR"/>
        </w:rPr>
      </w:pPr>
      <w:r w:rsidRPr="00BC3392">
        <w:rPr>
          <w:rFonts w:ascii="Helvetica neue" w:hAnsi="Helvetica neue" w:cstheme="minorHAnsi"/>
          <w:b/>
          <w:bCs/>
          <w:color w:val="AED738"/>
          <w:sz w:val="40"/>
          <w:szCs w:val="36"/>
          <w:lang w:val="hr-HR"/>
        </w:rPr>
        <w:t xml:space="preserve"> </w:t>
      </w:r>
      <w:r w:rsidRPr="00BC3392" w:rsidR="00BC3392">
        <w:rPr>
          <w:rFonts w:ascii="Helvetica neue" w:hAnsi="Helvetica neue" w:cstheme="minorHAnsi"/>
          <w:b/>
          <w:bCs/>
          <w:color w:val="AED738"/>
          <w:sz w:val="40"/>
          <w:szCs w:val="36"/>
          <w:lang w:val="hr-HR"/>
        </w:rPr>
        <w:t xml:space="preserve">Od ideje do realizacije 1: </w:t>
      </w:r>
    </w:p>
    <w:p w:rsidRPr="00BC3392" w:rsidR="00367762" w:rsidP="00BC3392" w:rsidRDefault="00BC3392" w14:paraId="2A60A73F" w14:textId="3FB9D127">
      <w:pPr>
        <w:ind w:left="-567" w:right="-568"/>
        <w:jc w:val="center"/>
        <w:rPr>
          <w:rFonts w:ascii="Helvetica neue" w:hAnsi="Helvetica neue" w:cstheme="minorHAnsi"/>
          <w:b/>
          <w:bCs/>
          <w:color w:val="AED738"/>
          <w:sz w:val="40"/>
          <w:szCs w:val="36"/>
          <w:lang w:val="hr-HR"/>
        </w:rPr>
      </w:pPr>
      <w:r w:rsidRPr="00BC3392">
        <w:rPr>
          <w:rFonts w:ascii="Helvetica neue" w:hAnsi="Helvetica neue" w:cstheme="minorHAnsi"/>
          <w:b/>
          <w:bCs/>
          <w:color w:val="AED738"/>
          <w:sz w:val="40"/>
          <w:szCs w:val="36"/>
          <w:lang w:val="hr-HR"/>
        </w:rPr>
        <w:t>Upute za korisnike – popis pokretača za njegovanje, ocjenjivanje i nagrađivanje poduzetničkih stavova i osjećaja za inicijativu</w:t>
      </w:r>
    </w:p>
    <w:p w:rsidRPr="00DB6D85" w:rsidR="00367762" w:rsidP="00DB6D85" w:rsidRDefault="00367762" w14:paraId="765BDD30" w14:textId="77777777">
      <w:pPr>
        <w:ind w:left="-567" w:right="-568"/>
        <w:rPr>
          <w:rFonts w:ascii="Helvetica neue" w:hAnsi="Helvetica neue" w:cstheme="majorHAnsi"/>
          <w:b/>
          <w:bCs/>
          <w:color w:val="4D94B7"/>
          <w:sz w:val="40"/>
          <w:szCs w:val="36"/>
        </w:rPr>
      </w:pPr>
    </w:p>
    <w:tbl>
      <w:tblPr>
        <w:tblStyle w:val="Tabellenraster"/>
        <w:tblW w:w="9638"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1814"/>
        <w:gridCol w:w="7824"/>
      </w:tblGrid>
      <w:tr w:rsidRPr="000968A0" w:rsidR="0033180E" w:rsidTr="0033180E" w14:paraId="668CA9D6" w14:textId="77777777">
        <w:trPr>
          <w:trHeight w:val="20"/>
          <w:jc w:val="center"/>
        </w:trPr>
        <w:tc>
          <w:tcPr>
            <w:tcW w:w="1814" w:type="dxa"/>
            <w:tcBorders>
              <w:left w:val="single" w:color="FFFFFF" w:themeColor="background1" w:sz="4" w:space="0"/>
              <w:bottom w:val="single" w:color="FFFFFF" w:themeColor="background1" w:sz="4" w:space="0"/>
            </w:tcBorders>
            <w:shd w:val="clear" w:color="auto" w:fill="4D94B7"/>
            <w:hideMark/>
          </w:tcPr>
          <w:p w:rsidRPr="000968A0" w:rsidR="00367762" w:rsidP="00BC3392" w:rsidRDefault="00367762" w14:paraId="727B59D1" w14:textId="7B897EDA">
            <w:pPr>
              <w:rPr>
                <w:rFonts w:ascii="Helvetica neue" w:hAnsi="Helvetica neue" w:cstheme="minorHAnsi"/>
                <w:b/>
                <w:bCs/>
                <w:color w:val="FFFFFF" w:themeColor="background1"/>
                <w:lang w:val="hr-HR"/>
              </w:rPr>
            </w:pPr>
            <w:r w:rsidRPr="000968A0">
              <w:rPr>
                <w:rFonts w:ascii="Helvetica neue" w:hAnsi="Helvetica neue" w:cstheme="minorHAnsi"/>
                <w:b/>
                <w:bCs/>
                <w:color w:val="FFFFFF" w:themeColor="background1"/>
                <w:lang w:val="hr-HR" w:eastAsia="en-GB"/>
              </w:rPr>
              <w:t>K</w:t>
            </w:r>
            <w:r w:rsidRPr="000968A0" w:rsidR="00BC3392">
              <w:rPr>
                <w:rFonts w:ascii="Helvetica neue" w:hAnsi="Helvetica neue" w:cstheme="minorHAnsi"/>
                <w:b/>
                <w:bCs/>
                <w:color w:val="FFFFFF" w:themeColor="background1"/>
                <w:lang w:val="hr-HR" w:eastAsia="en-GB"/>
              </w:rPr>
              <w:t>ljučne riječi</w:t>
            </w:r>
          </w:p>
        </w:tc>
        <w:tc>
          <w:tcPr>
            <w:tcW w:w="7824" w:type="dxa"/>
            <w:shd w:val="clear" w:color="auto" w:fill="FFFFFF" w:themeFill="background1"/>
          </w:tcPr>
          <w:p w:rsidRPr="000968A0" w:rsidR="00367762" w:rsidP="00BC3392" w:rsidRDefault="00BC3392" w14:paraId="01319779" w14:textId="25199B64">
            <w:pPr>
              <w:rPr>
                <w:rFonts w:ascii="Helvetica neue" w:hAnsi="Helvetica neue" w:cstheme="minorHAnsi"/>
                <w:lang w:val="hr-HR"/>
              </w:rPr>
            </w:pPr>
            <w:r w:rsidRPr="000968A0">
              <w:rPr>
                <w:rFonts w:ascii="Helvetica neue" w:hAnsi="Helvetica neue" w:cstheme="minorHAnsi"/>
                <w:lang w:val="hr-HR"/>
              </w:rPr>
              <w:t>Poduzetništvo unutar organizacije, MMSP,</w:t>
            </w:r>
            <w:r w:rsidRPr="000968A0" w:rsidR="00D1254D">
              <w:rPr>
                <w:rFonts w:ascii="Helvetica neue" w:hAnsi="Helvetica neue" w:cstheme="minorHAnsi"/>
                <w:lang w:val="hr-HR"/>
              </w:rPr>
              <w:t xml:space="preserve"> intrap</w:t>
            </w:r>
            <w:r w:rsidRPr="000968A0">
              <w:rPr>
                <w:rFonts w:ascii="Helvetica neue" w:hAnsi="Helvetica neue" w:cstheme="minorHAnsi"/>
                <w:lang w:val="hr-HR"/>
              </w:rPr>
              <w:t>oduzetnički stav</w:t>
            </w:r>
            <w:r w:rsidRPr="000968A0" w:rsidR="00D1254D">
              <w:rPr>
                <w:rFonts w:ascii="Helvetica neue" w:hAnsi="Helvetica neue" w:cstheme="minorHAnsi"/>
                <w:lang w:val="hr-HR"/>
              </w:rPr>
              <w:t xml:space="preserve">, </w:t>
            </w:r>
            <w:r w:rsidRPr="000968A0">
              <w:rPr>
                <w:rFonts w:ascii="Helvetica neue" w:hAnsi="Helvetica neue" w:cstheme="minorHAnsi"/>
                <w:lang w:val="hr-HR"/>
              </w:rPr>
              <w:t>kultura</w:t>
            </w:r>
            <w:r w:rsidRPr="000968A0" w:rsidR="00E26DA7">
              <w:rPr>
                <w:rFonts w:ascii="Helvetica neue" w:hAnsi="Helvetica neue" w:cstheme="minorHAnsi"/>
                <w:lang w:val="hr-HR"/>
              </w:rPr>
              <w:t xml:space="preserve"> poduzetništva unutar organizacije</w:t>
            </w:r>
          </w:p>
        </w:tc>
      </w:tr>
      <w:tr w:rsidRPr="000968A0" w:rsidR="0033180E" w:rsidTr="0033180E" w14:paraId="3FBCA02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0968A0" w:rsidR="00367762" w:rsidP="00BC3392" w:rsidRDefault="00BC3392" w14:paraId="3D5C6F61" w14:textId="1FD74ACB">
            <w:pPr>
              <w:rPr>
                <w:rFonts w:ascii="Helvetica neue" w:hAnsi="Helvetica neue" w:cstheme="minorHAnsi"/>
                <w:b/>
                <w:bCs/>
                <w:color w:val="FFFFFF" w:themeColor="background1"/>
                <w:lang w:val="hr-HR" w:eastAsia="en-GB"/>
              </w:rPr>
            </w:pPr>
            <w:r w:rsidRPr="000968A0">
              <w:rPr>
                <w:rFonts w:ascii="Helvetica neue" w:hAnsi="Helvetica neue" w:cstheme="minorHAnsi"/>
                <w:b/>
                <w:bCs/>
                <w:color w:val="FFFFFF" w:themeColor="background1"/>
                <w:lang w:val="hr-HR" w:eastAsia="en-GB"/>
              </w:rPr>
              <w:t>Jezik</w:t>
            </w:r>
          </w:p>
        </w:tc>
        <w:tc>
          <w:tcPr>
            <w:tcW w:w="7824" w:type="dxa"/>
            <w:shd w:val="clear" w:color="auto" w:fill="FFFFFF" w:themeFill="background1"/>
          </w:tcPr>
          <w:p w:rsidRPr="000968A0" w:rsidR="00367762" w:rsidP="00BC3392" w:rsidRDefault="007A0A8B" w14:paraId="1E29AC1D" w14:textId="4C169C46">
            <w:pPr>
              <w:rPr>
                <w:rFonts w:ascii="Helvetica neue" w:hAnsi="Helvetica neue" w:eastAsia="Calibri" w:cstheme="minorHAnsi"/>
                <w:lang w:val="hr-HR"/>
              </w:rPr>
            </w:pPr>
            <w:r w:rsidRPr="000968A0">
              <w:rPr>
                <w:rFonts w:ascii="Helvetica neue" w:hAnsi="Helvetica neue" w:eastAsia="Calibri" w:cstheme="minorHAnsi"/>
                <w:lang w:val="hr-HR"/>
              </w:rPr>
              <w:t>Hrvatski</w:t>
            </w:r>
          </w:p>
        </w:tc>
      </w:tr>
      <w:tr w:rsidRPr="000968A0" w:rsidR="0033180E" w:rsidTr="0033180E" w14:paraId="43941CF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0968A0" w:rsidR="00367762" w:rsidP="00BC3392" w:rsidRDefault="00BC3392" w14:paraId="4258431E" w14:textId="419C182A">
            <w:pPr>
              <w:rPr>
                <w:rFonts w:ascii="Helvetica neue" w:hAnsi="Helvetica neue" w:cstheme="minorHAnsi"/>
                <w:b/>
                <w:bCs/>
                <w:color w:val="FFFFFF" w:themeColor="background1"/>
                <w:lang w:val="hr-HR"/>
              </w:rPr>
            </w:pPr>
            <w:r w:rsidRPr="000968A0">
              <w:rPr>
                <w:rFonts w:ascii="Helvetica neue" w:hAnsi="Helvetica neue" w:cstheme="minorHAnsi"/>
                <w:b/>
                <w:bCs/>
                <w:color w:val="FFFFFF" w:themeColor="background1"/>
                <w:lang w:val="hr-HR" w:eastAsia="en-GB"/>
              </w:rPr>
              <w:t>Ciljevi</w:t>
            </w:r>
            <w:r w:rsidRPr="000968A0" w:rsidR="00367762">
              <w:rPr>
                <w:rFonts w:ascii="Helvetica neue" w:hAnsi="Helvetica neue" w:cstheme="minorHAnsi"/>
                <w:b/>
                <w:bCs/>
                <w:color w:val="FFFFFF" w:themeColor="background1"/>
                <w:lang w:val="hr-HR" w:eastAsia="en-GB"/>
              </w:rPr>
              <w:t xml:space="preserve">/ </w:t>
            </w:r>
            <w:r w:rsidRPr="000968A0">
              <w:rPr>
                <w:rFonts w:ascii="Helvetica neue" w:hAnsi="Helvetica neue" w:cstheme="minorHAnsi"/>
                <w:b/>
                <w:bCs/>
                <w:color w:val="FFFFFF" w:themeColor="background1"/>
                <w:lang w:val="hr-HR" w:eastAsia="en-GB"/>
              </w:rPr>
              <w:t>Ishodi učenja</w:t>
            </w:r>
          </w:p>
        </w:tc>
        <w:tc>
          <w:tcPr>
            <w:tcW w:w="7824" w:type="dxa"/>
            <w:shd w:val="clear" w:color="auto" w:fill="FFFFFF" w:themeFill="background1"/>
          </w:tcPr>
          <w:p w:rsidRPr="000968A0" w:rsidR="00D1254D" w:rsidP="00BC3392" w:rsidRDefault="00BC3392" w14:paraId="339AA64E" w14:textId="17D16C12">
            <w:pPr>
              <w:pStyle w:val="Listenabsatz"/>
              <w:numPr>
                <w:ilvl w:val="0"/>
                <w:numId w:val="26"/>
              </w:numPr>
              <w:rPr>
                <w:rFonts w:ascii="Helvetica neue" w:hAnsi="Helvetica neue" w:cstheme="minorHAnsi"/>
                <w:lang w:val="hr-HR"/>
              </w:rPr>
            </w:pPr>
            <w:r w:rsidRPr="000968A0">
              <w:rPr>
                <w:rFonts w:ascii="Helvetica neue" w:hAnsi="Helvetica neue" w:cstheme="minorHAnsi"/>
                <w:lang w:val="hr-HR"/>
              </w:rPr>
              <w:t>Razumjeti osnove poduzetništva unutar organizacija</w:t>
            </w:r>
          </w:p>
          <w:p w:rsidRPr="000968A0" w:rsidR="00D1254D" w:rsidP="00D6653A" w:rsidRDefault="00D6653A" w14:paraId="4EEAC152" w14:textId="0B219D32">
            <w:pPr>
              <w:pStyle w:val="Listenabsatz"/>
              <w:numPr>
                <w:ilvl w:val="0"/>
                <w:numId w:val="26"/>
              </w:numPr>
              <w:rPr>
                <w:rFonts w:ascii="Helvetica neue" w:hAnsi="Helvetica neue" w:cstheme="minorHAnsi"/>
                <w:lang w:val="hr-HR"/>
              </w:rPr>
            </w:pPr>
            <w:r w:rsidRPr="000968A0">
              <w:rPr>
                <w:rFonts w:ascii="Helvetica neue" w:hAnsi="Helvetica neue" w:cstheme="minorHAnsi"/>
                <w:lang w:val="hr-HR"/>
              </w:rPr>
              <w:t>Implementirati savjete što činiti i što ne činiti kako bi njegovali kulturu poduzetništva unutar organizacije</w:t>
            </w:r>
          </w:p>
          <w:p w:rsidRPr="000968A0" w:rsidR="00D1254D" w:rsidP="00D6653A" w:rsidRDefault="00D6653A" w14:paraId="1F074F77" w14:textId="52401E6F">
            <w:pPr>
              <w:pStyle w:val="Listenabsatz"/>
              <w:numPr>
                <w:ilvl w:val="0"/>
                <w:numId w:val="26"/>
              </w:numPr>
              <w:rPr>
                <w:rFonts w:ascii="Helvetica neue" w:hAnsi="Helvetica neue" w:cstheme="minorHAnsi"/>
                <w:lang w:val="hr-HR"/>
              </w:rPr>
            </w:pPr>
            <w:r w:rsidRPr="000968A0">
              <w:rPr>
                <w:rFonts w:ascii="Helvetica neue" w:hAnsi="Helvetica neue" w:cstheme="minorHAnsi"/>
                <w:lang w:val="hr-HR"/>
              </w:rPr>
              <w:t>Usavršiti obnovljeni menadžerski pristup</w:t>
            </w:r>
          </w:p>
          <w:p w:rsidRPr="000968A0" w:rsidR="00D1254D" w:rsidP="00D6653A" w:rsidRDefault="00D6653A" w14:paraId="7680588D" w14:textId="4DE0FF2E">
            <w:pPr>
              <w:pStyle w:val="Listenabsatz"/>
              <w:numPr>
                <w:ilvl w:val="0"/>
                <w:numId w:val="26"/>
              </w:numPr>
              <w:rPr>
                <w:rFonts w:ascii="Helvetica neue" w:hAnsi="Helvetica neue" w:cstheme="minorHAnsi"/>
                <w:lang w:val="hr-HR"/>
              </w:rPr>
            </w:pPr>
            <w:r w:rsidRPr="000968A0">
              <w:rPr>
                <w:rFonts w:ascii="Helvetica neue" w:hAnsi="Helvetica neue" w:cstheme="minorHAnsi"/>
                <w:lang w:val="hr-HR"/>
              </w:rPr>
              <w:t>Razumjeti dobre i manje dobre prakse njegovanje poduzetničkog duha unutar organizacije</w:t>
            </w:r>
          </w:p>
          <w:p w:rsidRPr="000968A0" w:rsidR="00D1254D" w:rsidP="00D6653A" w:rsidRDefault="00D6653A" w14:paraId="34D20EA3" w14:textId="4C1AEA8E">
            <w:pPr>
              <w:pStyle w:val="Listenabsatz"/>
              <w:numPr>
                <w:ilvl w:val="0"/>
                <w:numId w:val="26"/>
              </w:numPr>
              <w:rPr>
                <w:rFonts w:ascii="Helvetica neue" w:hAnsi="Helvetica neue" w:cstheme="minorHAnsi"/>
                <w:lang w:val="hr-HR"/>
              </w:rPr>
            </w:pPr>
            <w:r w:rsidRPr="000968A0">
              <w:rPr>
                <w:rFonts w:ascii="Helvetica neue" w:hAnsi="Helvetica neue" w:cstheme="minorHAnsi"/>
                <w:lang w:val="hr-HR"/>
              </w:rPr>
              <w:t>Razumjeti pokretače i kočnice osjećaja inicijative vaših zaposlenika</w:t>
            </w:r>
          </w:p>
          <w:p w:rsidRPr="000968A0" w:rsidR="00367762" w:rsidP="00D6653A" w:rsidRDefault="00D6653A" w14:paraId="4F13BF06" w14:textId="6C4287B2">
            <w:pPr>
              <w:pStyle w:val="Listenabsatz"/>
              <w:numPr>
                <w:ilvl w:val="0"/>
                <w:numId w:val="26"/>
              </w:numPr>
              <w:rPr>
                <w:rFonts w:ascii="Helvetica neue" w:hAnsi="Helvetica neue" w:cstheme="minorHAnsi"/>
                <w:lang w:val="en-US"/>
              </w:rPr>
            </w:pPr>
            <w:r w:rsidRPr="000968A0">
              <w:rPr>
                <w:rFonts w:ascii="Helvetica neue" w:hAnsi="Helvetica neue" w:cstheme="minorHAnsi"/>
                <w:lang w:val="hr-HR"/>
              </w:rPr>
              <w:t>Razumjeti prednosti menadžerskog pristupa koji podržava p</w:t>
            </w:r>
            <w:r w:rsidRPr="000968A0" w:rsidR="00CF338E">
              <w:rPr>
                <w:rFonts w:ascii="Helvetica neue" w:hAnsi="Helvetica neue" w:cstheme="minorHAnsi"/>
                <w:lang w:val="hr-HR"/>
              </w:rPr>
              <w:t>oduzetništvo unutar organizacije</w:t>
            </w:r>
          </w:p>
        </w:tc>
      </w:tr>
      <w:tr w:rsidRPr="000968A0" w:rsidR="0033180E" w:rsidTr="0033180E" w14:paraId="71677245"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0968A0" w:rsidR="00367762" w:rsidP="00BC3392" w:rsidRDefault="00367762" w14:paraId="242772F7" w14:textId="73660559">
            <w:pPr>
              <w:rPr>
                <w:rFonts w:ascii="Helvetica neue" w:hAnsi="Helvetica neue" w:cstheme="minorHAnsi"/>
                <w:b/>
                <w:bCs/>
                <w:color w:val="FFFFFF" w:themeColor="background1"/>
                <w:lang w:val="hr-HR" w:eastAsia="en-GB"/>
              </w:rPr>
            </w:pPr>
            <w:r w:rsidRPr="000968A0">
              <w:rPr>
                <w:rFonts w:ascii="Helvetica neue" w:hAnsi="Helvetica neue" w:cstheme="minorHAnsi"/>
                <w:b/>
                <w:bCs/>
                <w:color w:val="FFFFFF" w:themeColor="background1"/>
                <w:lang w:val="hr-HR" w:eastAsia="en-GB"/>
              </w:rPr>
              <w:t xml:space="preserve">EQF </w:t>
            </w:r>
            <w:r w:rsidRPr="000968A0" w:rsidR="00BC3392">
              <w:rPr>
                <w:rFonts w:ascii="Helvetica neue" w:hAnsi="Helvetica neue" w:cstheme="minorHAnsi"/>
                <w:b/>
                <w:bCs/>
                <w:color w:val="FFFFFF" w:themeColor="background1"/>
                <w:lang w:val="hr-HR" w:eastAsia="en-GB"/>
              </w:rPr>
              <w:t>razina</w:t>
            </w:r>
          </w:p>
        </w:tc>
        <w:tc>
          <w:tcPr>
            <w:tcW w:w="7824" w:type="dxa"/>
            <w:shd w:val="clear" w:color="auto" w:fill="FFFFFF" w:themeFill="background1"/>
          </w:tcPr>
          <w:p w:rsidRPr="000968A0" w:rsidR="00367762" w:rsidP="00BC3392" w:rsidRDefault="00BC3392" w14:paraId="18723BA9" w14:textId="4CA4E52D">
            <w:pPr>
              <w:rPr>
                <w:rFonts w:ascii="Helvetica neue" w:hAnsi="Helvetica neue" w:eastAsia="Calibri" w:cstheme="minorHAnsi"/>
                <w:lang w:val="hr-HR"/>
              </w:rPr>
            </w:pPr>
            <w:r w:rsidRPr="000968A0">
              <w:rPr>
                <w:rFonts w:ascii="Helvetica neue" w:hAnsi="Helvetica neue" w:eastAsia="Calibri" w:cstheme="minorHAnsi"/>
                <w:lang w:val="hr-HR"/>
              </w:rPr>
              <w:t>Razina</w:t>
            </w:r>
            <w:r w:rsidRPr="000968A0" w:rsidR="00E92B44">
              <w:rPr>
                <w:rFonts w:ascii="Helvetica neue" w:hAnsi="Helvetica neue" w:eastAsia="Calibri" w:cstheme="minorHAnsi"/>
                <w:lang w:val="hr-HR"/>
              </w:rPr>
              <w:t xml:space="preserve"> </w:t>
            </w:r>
            <w:r w:rsidRPr="000968A0" w:rsidR="00A25E05">
              <w:rPr>
                <w:rFonts w:ascii="Helvetica neue" w:hAnsi="Helvetica neue" w:eastAsia="Calibri" w:cstheme="minorHAnsi"/>
                <w:lang w:val="hr-HR"/>
              </w:rPr>
              <w:t>4</w:t>
            </w:r>
          </w:p>
        </w:tc>
      </w:tr>
      <w:tr w:rsidRPr="000968A0" w:rsidR="0033180E" w:rsidTr="0033180E" w14:paraId="5DCC76F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0968A0" w:rsidR="00367762" w:rsidP="00BC3392" w:rsidRDefault="00BC3392" w14:paraId="2897C3E5" w14:textId="1A277B71">
            <w:pPr>
              <w:rPr>
                <w:rFonts w:ascii="Helvetica neue" w:hAnsi="Helvetica neue" w:cstheme="minorHAnsi"/>
                <w:b/>
                <w:bCs/>
                <w:color w:val="FFFFFF" w:themeColor="background1"/>
                <w:lang w:val="hr-HR" w:eastAsia="en-GB"/>
              </w:rPr>
            </w:pPr>
            <w:r w:rsidRPr="000968A0">
              <w:rPr>
                <w:rFonts w:ascii="Helvetica neue" w:hAnsi="Helvetica neue" w:cstheme="minorHAnsi"/>
                <w:b/>
                <w:bCs/>
                <w:color w:val="FFFFFF" w:themeColor="background1"/>
                <w:lang w:val="hr-HR" w:eastAsia="en-GB"/>
              </w:rPr>
              <w:t>Opis</w:t>
            </w:r>
          </w:p>
        </w:tc>
        <w:tc>
          <w:tcPr>
            <w:tcW w:w="7824" w:type="dxa"/>
            <w:shd w:val="clear" w:color="auto" w:fill="FFFFFF" w:themeFill="background1"/>
          </w:tcPr>
          <w:p w:rsidRPr="000968A0" w:rsidR="005B337C" w:rsidP="005B337C" w:rsidRDefault="005B337C" w14:paraId="509FC87A" w14:textId="77777777">
            <w:pPr>
              <w:textAlignment w:val="baseline"/>
              <w:rPr>
                <w:rFonts w:ascii="Helvetica neue" w:hAnsi="Helvetica neue" w:cstheme="minorHAnsi"/>
                <w:lang w:val="hr-HR" w:eastAsia="en-GB"/>
              </w:rPr>
            </w:pPr>
            <w:r w:rsidRPr="000968A0">
              <w:rPr>
                <w:rFonts w:ascii="Helvetica neue" w:hAnsi="Helvetica neue" w:cstheme="minorHAnsi"/>
                <w:lang w:val="hr-HR" w:eastAsia="en-GB"/>
              </w:rPr>
              <w:t>Postoji mnogo zabluda o poduzetništvu, i što je najvažnije, o poduzetničkom stavu.</w:t>
            </w:r>
          </w:p>
          <w:p w:rsidRPr="000968A0" w:rsidR="005B337C" w:rsidP="005B337C" w:rsidRDefault="005B337C" w14:paraId="1CDAC956" w14:textId="77777777">
            <w:pPr>
              <w:textAlignment w:val="baseline"/>
              <w:rPr>
                <w:rFonts w:ascii="Helvetica neue" w:hAnsi="Helvetica neue" w:cstheme="minorHAnsi"/>
                <w:lang w:val="hr-HR" w:eastAsia="en-GB"/>
              </w:rPr>
            </w:pPr>
          </w:p>
          <w:p w:rsidRPr="000968A0" w:rsidR="005B337C" w:rsidP="005B337C" w:rsidRDefault="005B337C" w14:paraId="106AB9FE" w14:textId="77777777">
            <w:pPr>
              <w:textAlignment w:val="baseline"/>
              <w:rPr>
                <w:rFonts w:ascii="Helvetica neue" w:hAnsi="Helvetica neue" w:cstheme="minorHAnsi"/>
                <w:lang w:val="hr-HR" w:eastAsia="en-GB"/>
              </w:rPr>
            </w:pPr>
            <w:r w:rsidRPr="000968A0">
              <w:rPr>
                <w:rFonts w:ascii="Helvetica neue" w:hAnsi="Helvetica neue" w:cstheme="minorHAnsi"/>
                <w:lang w:val="hr-HR" w:eastAsia="en-GB"/>
              </w:rPr>
              <w:t>Imidž je najčešće previše nejasan, previše pojednostavljen i s osjećajem prisilne pozitivnosti budući da poduzetnički stavovi proizlaze samo iz sposobnosti da ostanu motivirani i pretjerano pozitivno samouvjereni.</w:t>
            </w:r>
          </w:p>
          <w:p w:rsidRPr="000968A0" w:rsidR="005B337C" w:rsidP="005B337C" w:rsidRDefault="005B337C" w14:paraId="696DFF44" w14:textId="77777777">
            <w:pPr>
              <w:textAlignment w:val="baseline"/>
              <w:rPr>
                <w:rFonts w:ascii="Helvetica neue" w:hAnsi="Helvetica neue" w:cstheme="minorHAnsi"/>
                <w:lang w:val="hr-HR" w:eastAsia="en-GB"/>
              </w:rPr>
            </w:pPr>
          </w:p>
          <w:p w:rsidRPr="000968A0" w:rsidR="005B337C" w:rsidP="005B337C" w:rsidRDefault="005B337C" w14:paraId="3BE6C42C" w14:textId="77777777">
            <w:pPr>
              <w:textAlignment w:val="baseline"/>
              <w:rPr>
                <w:rFonts w:ascii="Helvetica neue" w:hAnsi="Helvetica neue" w:cstheme="minorHAnsi"/>
                <w:lang w:val="hr-HR" w:eastAsia="en-GB"/>
              </w:rPr>
            </w:pPr>
            <w:r w:rsidRPr="000968A0">
              <w:rPr>
                <w:rFonts w:ascii="Helvetica neue" w:hAnsi="Helvetica neue" w:cstheme="minorHAnsi"/>
                <w:lang w:val="hr-HR" w:eastAsia="en-GB"/>
              </w:rPr>
              <w:t>Taj lažni osjećaj optimizma prijeti sakriti u sjeni surovu stvarnost osobe vođene poduzetničkim stavom i načinom razmišljanja, te ono što je stvarno potrebno da pogoduje nastanku radnih okruženja koja su pogodna za poduzetništvo unutar organizacije.</w:t>
            </w:r>
          </w:p>
          <w:p w:rsidRPr="000968A0" w:rsidR="005B337C" w:rsidP="005B337C" w:rsidRDefault="005B337C" w14:paraId="1F00981D" w14:textId="77777777">
            <w:pPr>
              <w:textAlignment w:val="baseline"/>
              <w:rPr>
                <w:rFonts w:ascii="Helvetica neue" w:hAnsi="Helvetica neue" w:cstheme="minorHAnsi"/>
                <w:lang w:val="hr-HR" w:eastAsia="en-GB"/>
              </w:rPr>
            </w:pPr>
          </w:p>
          <w:p w:rsidRPr="000968A0" w:rsidR="00367762" w:rsidP="005B337C" w:rsidRDefault="005B337C" w14:paraId="6142E15C" w14:textId="74D858FD">
            <w:pPr>
              <w:textAlignment w:val="baseline"/>
              <w:rPr>
                <w:rFonts w:ascii="Helvetica neue" w:hAnsi="Helvetica neue" w:cstheme="minorHAnsi"/>
                <w:b/>
                <w:bCs/>
                <w:lang w:val="en-US" w:eastAsia="en-GB"/>
              </w:rPr>
            </w:pPr>
            <w:r w:rsidRPr="000968A0">
              <w:rPr>
                <w:rFonts w:ascii="Helvetica neue" w:hAnsi="Helvetica neue" w:cstheme="minorHAnsi"/>
                <w:lang w:val="hr-HR" w:eastAsia="en-GB"/>
              </w:rPr>
              <w:t>Sadržaj ovog modula namijenjen je pružanju ključnih smjernica na koje se možete osloniti pri postavljanju bitnih i sine qua non organizacija koje su sposobne za intrapoduzetništvo.</w:t>
            </w:r>
          </w:p>
        </w:tc>
      </w:tr>
      <w:tr w:rsidRPr="000968A0" w:rsidR="0033180E" w:rsidTr="0033180E" w14:paraId="2D8426DB"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0968A0" w:rsidR="00367762" w:rsidP="0033180E" w:rsidRDefault="00BC3392" w14:paraId="07FCB4D4" w14:textId="36B10713">
            <w:pPr>
              <w:rPr>
                <w:rFonts w:ascii="Helvetica neue" w:hAnsi="Helvetica neue" w:eastAsia="Calibri" w:cstheme="minorHAnsi"/>
                <w:b/>
                <w:bCs/>
                <w:color w:val="FFFFFF" w:themeColor="background1"/>
                <w:lang w:val="hr-HR"/>
              </w:rPr>
            </w:pPr>
            <w:r w:rsidRPr="000968A0">
              <w:rPr>
                <w:rFonts w:ascii="Helvetica neue" w:hAnsi="Helvetica neue" w:cstheme="minorHAnsi"/>
                <w:b/>
                <w:bCs/>
                <w:color w:val="FFFFFF" w:themeColor="background1"/>
                <w:lang w:val="hr-HR" w:eastAsia="en-GB"/>
              </w:rPr>
              <w:t>Sadržaj razrađen u 3 razine</w:t>
            </w:r>
          </w:p>
        </w:tc>
        <w:tc>
          <w:tcPr>
            <w:tcW w:w="7824" w:type="dxa"/>
            <w:shd w:val="clear" w:color="auto" w:fill="FFFFFF" w:themeFill="background1"/>
          </w:tcPr>
          <w:p w:rsidRPr="000968A0" w:rsidR="00D1254D" w:rsidP="00D1254D" w:rsidRDefault="00F205FB" w14:paraId="513D77E4" w14:textId="353A9F50">
            <w:pPr>
              <w:pStyle w:val="Listenabsatz"/>
              <w:numPr>
                <w:ilvl w:val="0"/>
                <w:numId w:val="21"/>
              </w:numPr>
              <w:textAlignment w:val="baseline"/>
              <w:rPr>
                <w:rFonts w:ascii="Helvetica neue" w:hAnsi="Helvetica neue" w:cstheme="minorHAnsi"/>
                <w:b/>
                <w:bCs/>
                <w:lang w:val="hr-HR" w:eastAsia="en-GB"/>
              </w:rPr>
            </w:pPr>
            <w:r w:rsidRPr="000968A0">
              <w:rPr>
                <w:rFonts w:ascii="Helvetica neue" w:hAnsi="Helvetica neue" w:cstheme="minorHAnsi"/>
                <w:b/>
                <w:bCs/>
                <w:lang w:val="hr-HR" w:eastAsia="en-GB"/>
              </w:rPr>
              <w:t>Što činiti i što ne činiti</w:t>
            </w:r>
          </w:p>
          <w:p w:rsidRPr="000968A0" w:rsidR="00D1254D" w:rsidP="00D1254D" w:rsidRDefault="00D1254D" w14:paraId="3E2D425D" w14:textId="496976E0">
            <w:pPr>
              <w:pStyle w:val="Listenabsatz"/>
              <w:numPr>
                <w:ilvl w:val="1"/>
                <w:numId w:val="21"/>
              </w:numPr>
              <w:ind w:left="775" w:hanging="435"/>
              <w:textAlignment w:val="baseline"/>
              <w:rPr>
                <w:rFonts w:ascii="Helvetica neue" w:hAnsi="Helvetica neue" w:cstheme="minorHAnsi"/>
                <w:lang w:val="hr-HR" w:eastAsia="en-GB"/>
              </w:rPr>
            </w:pPr>
            <w:r w:rsidRPr="000968A0">
              <w:rPr>
                <w:rFonts w:ascii="Helvetica neue" w:hAnsi="Helvetica neue" w:cstheme="minorHAnsi"/>
                <w:lang w:val="hr-HR" w:eastAsia="en-GB"/>
              </w:rPr>
              <w:t>Le</w:t>
            </w:r>
            <w:r w:rsidRPr="000968A0" w:rsidR="00F205FB">
              <w:rPr>
                <w:rFonts w:ascii="Helvetica neue" w:hAnsi="Helvetica neue" w:cstheme="minorHAnsi"/>
                <w:lang w:val="hr-HR" w:eastAsia="en-GB"/>
              </w:rPr>
              <w:t>kcija iz povijesti</w:t>
            </w:r>
            <w:r w:rsidRPr="000968A0">
              <w:rPr>
                <w:rFonts w:ascii="Helvetica neue" w:hAnsi="Helvetica neue" w:cstheme="minorHAnsi"/>
                <w:lang w:val="hr-HR" w:eastAsia="en-GB"/>
              </w:rPr>
              <w:t xml:space="preserve"> – </w:t>
            </w:r>
            <w:r w:rsidRPr="000968A0">
              <w:rPr>
                <w:rFonts w:ascii="Helvetica neue" w:hAnsi="Helvetica neue" w:cstheme="minorHAnsi"/>
                <w:lang w:val="en-GB" w:eastAsia="en-GB"/>
              </w:rPr>
              <w:t>Animal Spirits</w:t>
            </w:r>
            <w:r w:rsidRPr="000968A0" w:rsidR="00F205FB">
              <w:rPr>
                <w:rFonts w:ascii="Helvetica neue" w:hAnsi="Helvetica neue" w:cstheme="minorHAnsi"/>
                <w:lang w:val="hr-HR" w:eastAsia="en-GB"/>
              </w:rPr>
              <w:t xml:space="preserve"> (“životinjski porivi”)</w:t>
            </w:r>
          </w:p>
          <w:p w:rsidRPr="000968A0" w:rsidR="00D1254D" w:rsidP="00D1254D" w:rsidRDefault="00F205FB" w14:paraId="6957D023" w14:textId="59508DCB">
            <w:pPr>
              <w:pStyle w:val="Listenabsatz"/>
              <w:numPr>
                <w:ilvl w:val="1"/>
                <w:numId w:val="21"/>
              </w:numPr>
              <w:ind w:left="775" w:hanging="435"/>
              <w:textAlignment w:val="baseline"/>
              <w:rPr>
                <w:rFonts w:ascii="Helvetica neue" w:hAnsi="Helvetica neue" w:cstheme="minorHAnsi"/>
                <w:lang w:val="hr-HR" w:eastAsia="en-GB"/>
              </w:rPr>
            </w:pPr>
            <w:r w:rsidRPr="000968A0">
              <w:rPr>
                <w:rFonts w:ascii="Helvetica neue" w:hAnsi="Helvetica neue" w:cstheme="minorHAnsi"/>
                <w:lang w:val="hr-HR" w:eastAsia="en-GB"/>
              </w:rPr>
              <w:t>Kritika</w:t>
            </w:r>
            <w:r w:rsidRPr="000968A0" w:rsidR="00D1254D">
              <w:rPr>
                <w:rFonts w:ascii="Helvetica neue" w:hAnsi="Helvetica neue" w:cstheme="minorHAnsi"/>
                <w:lang w:val="hr-HR" w:eastAsia="en-GB"/>
              </w:rPr>
              <w:t xml:space="preserve"> – D</w:t>
            </w:r>
            <w:r w:rsidRPr="000968A0">
              <w:rPr>
                <w:rFonts w:ascii="Helvetica neue" w:hAnsi="Helvetica neue" w:cstheme="minorHAnsi"/>
                <w:lang w:val="hr-HR" w:eastAsia="en-GB"/>
              </w:rPr>
              <w:t xml:space="preserve">jeluju li  </w:t>
            </w:r>
            <w:r w:rsidRPr="000968A0">
              <w:rPr>
                <w:rFonts w:ascii="Helvetica neue" w:hAnsi="Helvetica neue" w:cstheme="minorHAnsi"/>
                <w:lang w:val="en-GB" w:eastAsia="en-GB"/>
              </w:rPr>
              <w:t>An</w:t>
            </w:r>
            <w:r w:rsidRPr="000968A0" w:rsidR="00D1254D">
              <w:rPr>
                <w:rFonts w:ascii="Helvetica neue" w:hAnsi="Helvetica neue" w:cstheme="minorHAnsi"/>
                <w:lang w:val="en-GB" w:eastAsia="en-GB"/>
              </w:rPr>
              <w:t>imal Spirits</w:t>
            </w:r>
            <w:r w:rsidRPr="000968A0" w:rsidR="00D1254D">
              <w:rPr>
                <w:rFonts w:ascii="Helvetica neue" w:hAnsi="Helvetica neue" w:cstheme="minorHAnsi"/>
                <w:lang w:val="hr-HR" w:eastAsia="en-GB"/>
              </w:rPr>
              <w:t xml:space="preserve"> </w:t>
            </w:r>
            <w:r w:rsidRPr="000968A0">
              <w:rPr>
                <w:rFonts w:ascii="Helvetica neue" w:hAnsi="Helvetica neue" w:cstheme="minorHAnsi"/>
                <w:lang w:val="hr-HR" w:eastAsia="en-GB"/>
              </w:rPr>
              <w:t>za poduzetništvo i osjećaj poduzetničkog stava</w:t>
            </w:r>
            <w:r w:rsidRPr="000968A0" w:rsidR="00D1254D">
              <w:rPr>
                <w:rFonts w:ascii="Helvetica neue" w:hAnsi="Helvetica neue" w:cstheme="minorHAnsi"/>
                <w:lang w:val="hr-HR" w:eastAsia="en-GB"/>
              </w:rPr>
              <w:t>?</w:t>
            </w:r>
          </w:p>
          <w:p w:rsidRPr="000968A0" w:rsidR="00D1254D" w:rsidP="00D1254D" w:rsidRDefault="00D1254D" w14:paraId="68D8AD32" w14:textId="4951636B">
            <w:pPr>
              <w:pStyle w:val="Listenabsatz"/>
              <w:numPr>
                <w:ilvl w:val="1"/>
                <w:numId w:val="21"/>
              </w:numPr>
              <w:ind w:left="775" w:hanging="435"/>
              <w:textAlignment w:val="baseline"/>
              <w:rPr>
                <w:rFonts w:ascii="Helvetica neue" w:hAnsi="Helvetica neue" w:cstheme="minorHAnsi"/>
                <w:lang w:val="hr-HR" w:eastAsia="en-GB"/>
              </w:rPr>
            </w:pPr>
            <w:r w:rsidRPr="000968A0">
              <w:rPr>
                <w:rFonts w:ascii="Helvetica neue" w:hAnsi="Helvetica neue" w:cstheme="minorHAnsi"/>
                <w:lang w:val="hr-HR" w:eastAsia="en-GB"/>
              </w:rPr>
              <w:lastRenderedPageBreak/>
              <w:t>Inspir</w:t>
            </w:r>
            <w:r w:rsidRPr="000968A0" w:rsidR="00F205FB">
              <w:rPr>
                <w:rFonts w:ascii="Helvetica neue" w:hAnsi="Helvetica neue" w:cstheme="minorHAnsi"/>
                <w:lang w:val="hr-HR" w:eastAsia="en-GB"/>
              </w:rPr>
              <w:t>irajte i motivirajte</w:t>
            </w:r>
            <w:r w:rsidRPr="000968A0">
              <w:rPr>
                <w:rFonts w:ascii="Helvetica neue" w:hAnsi="Helvetica neue" w:cstheme="minorHAnsi"/>
                <w:lang w:val="hr-HR" w:eastAsia="en-GB"/>
              </w:rPr>
              <w:t>!...</w:t>
            </w:r>
            <w:r w:rsidRPr="000968A0" w:rsidR="00F205FB">
              <w:rPr>
                <w:rFonts w:ascii="Helvetica neue" w:hAnsi="Helvetica neue" w:cstheme="minorHAnsi"/>
                <w:lang w:val="hr-HR" w:eastAsia="en-GB"/>
              </w:rPr>
              <w:t xml:space="preserve"> ili možda ne</w:t>
            </w:r>
            <w:r w:rsidRPr="000968A0">
              <w:rPr>
                <w:rFonts w:ascii="Helvetica neue" w:hAnsi="Helvetica neue" w:cstheme="minorHAnsi"/>
                <w:lang w:val="hr-HR" w:eastAsia="en-GB"/>
              </w:rPr>
              <w:t xml:space="preserve">? – </w:t>
            </w:r>
            <w:r w:rsidRPr="000968A0" w:rsidR="00F205FB">
              <w:rPr>
                <w:rFonts w:ascii="Helvetica neue" w:hAnsi="Helvetica neue" w:cstheme="minorHAnsi"/>
                <w:lang w:val="hr-HR" w:eastAsia="en-GB"/>
              </w:rPr>
              <w:t>Poduzetništvo unutar organizacije ne funkcionira za sve</w:t>
            </w:r>
            <w:r w:rsidRPr="000968A0">
              <w:rPr>
                <w:rFonts w:ascii="Helvetica neue" w:hAnsi="Helvetica neue" w:cstheme="minorHAnsi"/>
                <w:lang w:val="hr-HR" w:eastAsia="en-GB"/>
              </w:rPr>
              <w:t>…</w:t>
            </w:r>
          </w:p>
          <w:p w:rsidRPr="000968A0" w:rsidR="00D1254D" w:rsidP="00D1254D" w:rsidRDefault="00F205FB" w14:paraId="5B79593D" w14:textId="05333963">
            <w:pPr>
              <w:pStyle w:val="Listenabsatz"/>
              <w:numPr>
                <w:ilvl w:val="1"/>
                <w:numId w:val="21"/>
              </w:numPr>
              <w:ind w:left="775" w:hanging="435"/>
              <w:textAlignment w:val="baseline"/>
              <w:rPr>
                <w:rFonts w:ascii="Helvetica neue" w:hAnsi="Helvetica neue" w:cstheme="minorHAnsi"/>
                <w:lang w:val="hr-HR" w:eastAsia="en-GB"/>
              </w:rPr>
            </w:pPr>
            <w:r w:rsidRPr="000968A0">
              <w:rPr>
                <w:rFonts w:ascii="Helvetica neue" w:hAnsi="Helvetica neue" w:cstheme="minorHAnsi"/>
                <w:lang w:val="hr-HR" w:eastAsia="en-GB"/>
              </w:rPr>
              <w:t>Pazite na zamke</w:t>
            </w:r>
            <w:r w:rsidRPr="000968A0" w:rsidR="00D1254D">
              <w:rPr>
                <w:rFonts w:ascii="Helvetica neue" w:hAnsi="Helvetica neue" w:cstheme="minorHAnsi"/>
                <w:lang w:val="hr-HR" w:eastAsia="en-GB"/>
              </w:rPr>
              <w:t xml:space="preserve"> – Slalom</w:t>
            </w:r>
            <w:r w:rsidRPr="000968A0">
              <w:rPr>
                <w:rFonts w:ascii="Helvetica neue" w:hAnsi="Helvetica neue" w:cstheme="minorHAnsi"/>
                <w:lang w:val="hr-HR" w:eastAsia="en-GB"/>
              </w:rPr>
              <w:t xml:space="preserve"> kroz uobičajene kočnice i prepreke poduzetništvu unutar organizacije</w:t>
            </w:r>
          </w:p>
          <w:p w:rsidRPr="000968A0" w:rsidR="00D1254D" w:rsidP="00D1254D" w:rsidRDefault="00F205FB" w14:paraId="59615F96" w14:textId="7C1328EC">
            <w:pPr>
              <w:pStyle w:val="Listenabsatz"/>
              <w:numPr>
                <w:ilvl w:val="1"/>
                <w:numId w:val="21"/>
              </w:numPr>
              <w:ind w:left="775" w:hanging="435"/>
              <w:textAlignment w:val="baseline"/>
              <w:rPr>
                <w:rFonts w:ascii="Helvetica neue" w:hAnsi="Helvetica neue" w:cstheme="minorHAnsi"/>
                <w:lang w:val="hr-HR" w:eastAsia="en-GB"/>
              </w:rPr>
            </w:pPr>
            <w:r w:rsidRPr="000968A0">
              <w:rPr>
                <w:rFonts w:ascii="Helvetica neue" w:hAnsi="Helvetica neue" w:cstheme="minorHAnsi"/>
                <w:lang w:val="hr-HR" w:eastAsia="en-GB"/>
              </w:rPr>
              <w:t>Kratkoročna vizija nije dopuštena</w:t>
            </w:r>
            <w:r w:rsidRPr="000968A0" w:rsidR="00D1254D">
              <w:rPr>
                <w:rFonts w:ascii="Helvetica neue" w:hAnsi="Helvetica neue" w:cstheme="minorHAnsi"/>
                <w:lang w:val="hr-HR" w:eastAsia="en-GB"/>
              </w:rPr>
              <w:t xml:space="preserve"> – </w:t>
            </w:r>
            <w:r w:rsidRPr="000968A0">
              <w:rPr>
                <w:rFonts w:ascii="Helvetica neue" w:hAnsi="Helvetica neue" w:cstheme="minorHAnsi"/>
                <w:lang w:val="hr-HR" w:eastAsia="en-GB"/>
              </w:rPr>
              <w:t>Čekanje da biljka procvjeta</w:t>
            </w:r>
            <w:r w:rsidRPr="000968A0" w:rsidR="00D1254D">
              <w:rPr>
                <w:rFonts w:ascii="Helvetica neue" w:hAnsi="Helvetica neue" w:cstheme="minorHAnsi"/>
                <w:lang w:val="hr-HR" w:eastAsia="en-GB"/>
              </w:rPr>
              <w:t>…</w:t>
            </w:r>
          </w:p>
          <w:p w:rsidRPr="000968A0" w:rsidR="00D1254D" w:rsidP="00D1254D" w:rsidRDefault="00F205FB" w14:paraId="079CE2F3" w14:textId="43B2EA37">
            <w:pPr>
              <w:pStyle w:val="Listenabsatz"/>
              <w:numPr>
                <w:ilvl w:val="1"/>
                <w:numId w:val="21"/>
              </w:numPr>
              <w:ind w:left="775" w:hanging="435"/>
              <w:textAlignment w:val="baseline"/>
              <w:rPr>
                <w:rFonts w:ascii="Helvetica neue" w:hAnsi="Helvetica neue" w:cstheme="minorHAnsi"/>
                <w:lang w:val="hr-HR" w:eastAsia="en-GB"/>
              </w:rPr>
            </w:pPr>
            <w:r w:rsidRPr="000968A0">
              <w:rPr>
                <w:rFonts w:ascii="Helvetica neue" w:hAnsi="Helvetica neue" w:cstheme="minorHAnsi"/>
                <w:lang w:val="hr-HR" w:eastAsia="en-GB"/>
              </w:rPr>
              <w:t>Izgradite sustav koji će ostati</w:t>
            </w:r>
            <w:r w:rsidRPr="000968A0" w:rsidR="00D1254D">
              <w:rPr>
                <w:rFonts w:ascii="Helvetica neue" w:hAnsi="Helvetica neue" w:cstheme="minorHAnsi"/>
                <w:lang w:val="hr-HR" w:eastAsia="en-GB"/>
              </w:rPr>
              <w:t xml:space="preserve"> – </w:t>
            </w:r>
            <w:r w:rsidRPr="000968A0">
              <w:rPr>
                <w:rFonts w:ascii="Helvetica neue" w:hAnsi="Helvetica neue" w:cstheme="minorHAnsi"/>
                <w:lang w:val="hr-HR" w:eastAsia="en-GB"/>
              </w:rPr>
              <w:t>Vježbajte izdržljivost i otpornost</w:t>
            </w:r>
          </w:p>
          <w:p w:rsidRPr="000968A0" w:rsidR="00D1254D" w:rsidP="00D1254D" w:rsidRDefault="00F205FB" w14:paraId="28BB3582" w14:textId="5D983DD0">
            <w:pPr>
              <w:pStyle w:val="Listenabsatz"/>
              <w:numPr>
                <w:ilvl w:val="1"/>
                <w:numId w:val="21"/>
              </w:numPr>
              <w:ind w:left="775" w:hanging="435"/>
              <w:textAlignment w:val="baseline"/>
              <w:rPr>
                <w:rFonts w:ascii="Helvetica neue" w:hAnsi="Helvetica neue" w:cstheme="minorHAnsi"/>
                <w:lang w:val="hr-HR" w:eastAsia="en-GB"/>
              </w:rPr>
            </w:pPr>
            <w:r w:rsidRPr="000968A0">
              <w:rPr>
                <w:rFonts w:ascii="Helvetica neue" w:hAnsi="Helvetica neue" w:cstheme="minorHAnsi"/>
                <w:lang w:val="hr-HR" w:eastAsia="en-GB"/>
              </w:rPr>
              <w:t>Čarobna formula je formula bez čarolije</w:t>
            </w:r>
            <w:r w:rsidRPr="000968A0" w:rsidR="00D1254D">
              <w:rPr>
                <w:rFonts w:ascii="Helvetica neue" w:hAnsi="Helvetica neue" w:cstheme="minorHAnsi"/>
                <w:lang w:val="hr-HR" w:eastAsia="en-GB"/>
              </w:rPr>
              <w:t xml:space="preserve"> – </w:t>
            </w:r>
            <w:r w:rsidRPr="000968A0">
              <w:rPr>
                <w:rFonts w:ascii="Helvetica neue" w:hAnsi="Helvetica neue" w:cstheme="minorHAnsi"/>
                <w:lang w:val="hr-HR" w:eastAsia="en-GB"/>
              </w:rPr>
              <w:t>Prihvatite neizvjesnost</w:t>
            </w:r>
            <w:r w:rsidRPr="000968A0" w:rsidR="00D1254D">
              <w:rPr>
                <w:rFonts w:ascii="Helvetica neue" w:hAnsi="Helvetica neue" w:cstheme="minorHAnsi"/>
                <w:lang w:val="hr-HR" w:eastAsia="en-GB"/>
              </w:rPr>
              <w:t>…</w:t>
            </w:r>
            <w:r w:rsidRPr="000968A0">
              <w:rPr>
                <w:rFonts w:ascii="Helvetica neue" w:hAnsi="Helvetica neue" w:cstheme="minorHAnsi"/>
                <w:lang w:val="hr-HR" w:eastAsia="en-GB"/>
              </w:rPr>
              <w:t>donekle</w:t>
            </w:r>
          </w:p>
          <w:p w:rsidRPr="000968A0" w:rsidR="00D1254D" w:rsidP="00D1254D" w:rsidRDefault="00D1254D" w14:paraId="31007CAB" w14:textId="77777777">
            <w:pPr>
              <w:pStyle w:val="Listenabsatz"/>
              <w:ind w:left="340"/>
              <w:textAlignment w:val="baseline"/>
              <w:rPr>
                <w:rFonts w:ascii="Helvetica neue" w:hAnsi="Helvetica neue" w:cstheme="minorHAnsi"/>
                <w:b/>
                <w:bCs/>
                <w:lang w:eastAsia="en-GB"/>
              </w:rPr>
            </w:pPr>
          </w:p>
          <w:p w:rsidRPr="000968A0" w:rsidR="00D1254D" w:rsidP="00D1254D" w:rsidRDefault="00872160" w14:paraId="7ABB67B0" w14:textId="05F981BD">
            <w:pPr>
              <w:pStyle w:val="Listenabsatz"/>
              <w:numPr>
                <w:ilvl w:val="0"/>
                <w:numId w:val="21"/>
              </w:numPr>
              <w:textAlignment w:val="baseline"/>
              <w:rPr>
                <w:rFonts w:ascii="Helvetica neue" w:hAnsi="Helvetica neue" w:cstheme="minorHAnsi"/>
                <w:b/>
                <w:bCs/>
                <w:lang w:val="hr-HR" w:eastAsia="en-GB"/>
              </w:rPr>
            </w:pPr>
            <w:r w:rsidRPr="000968A0">
              <w:rPr>
                <w:rFonts w:ascii="Helvetica neue" w:hAnsi="Helvetica neue" w:cstheme="minorHAnsi"/>
                <w:b/>
                <w:bCs/>
                <w:lang w:val="hr-HR" w:eastAsia="en-GB"/>
              </w:rPr>
              <w:t>Obnovljeni menadžerski pristup</w:t>
            </w:r>
            <w:r w:rsidRPr="000968A0" w:rsidR="00D1254D">
              <w:rPr>
                <w:rFonts w:ascii="Helvetica neue" w:hAnsi="Helvetica neue" w:cstheme="minorHAnsi"/>
                <w:b/>
                <w:bCs/>
                <w:lang w:val="hr-HR" w:eastAsia="en-GB"/>
              </w:rPr>
              <w:t xml:space="preserve"> </w:t>
            </w:r>
          </w:p>
          <w:p w:rsidRPr="000968A0" w:rsidR="00D1254D" w:rsidP="00D1254D" w:rsidRDefault="00CF4A24" w14:paraId="0285B44A" w14:textId="659B9846">
            <w:pPr>
              <w:pStyle w:val="Listenabsatz"/>
              <w:numPr>
                <w:ilvl w:val="1"/>
                <w:numId w:val="21"/>
              </w:numPr>
              <w:ind w:left="775" w:hanging="435"/>
              <w:textAlignment w:val="baseline"/>
              <w:rPr>
                <w:rFonts w:ascii="Helvetica neue" w:hAnsi="Helvetica neue" w:cstheme="minorHAnsi"/>
                <w:lang w:val="hr-HR" w:eastAsia="en-GB"/>
              </w:rPr>
            </w:pPr>
            <w:r w:rsidRPr="000968A0">
              <w:rPr>
                <w:rFonts w:ascii="Helvetica neue" w:hAnsi="Helvetica neue" w:cstheme="minorHAnsi"/>
                <w:lang w:val="hr-HR" w:eastAsia="en-GB"/>
              </w:rPr>
              <w:t>Podrška</w:t>
            </w:r>
            <w:r w:rsidRPr="000968A0" w:rsidR="00872160">
              <w:rPr>
                <w:rFonts w:ascii="Helvetica neue" w:hAnsi="Helvetica neue" w:cstheme="minorHAnsi"/>
                <w:lang w:val="hr-HR" w:eastAsia="en-GB"/>
              </w:rPr>
              <w:t xml:space="preserve"> i pokroviteljstvo</w:t>
            </w:r>
            <w:r w:rsidRPr="000968A0" w:rsidR="00D1254D">
              <w:rPr>
                <w:rFonts w:ascii="Helvetica neue" w:hAnsi="Helvetica neue" w:cstheme="minorHAnsi"/>
                <w:lang w:val="hr-HR" w:eastAsia="en-GB"/>
              </w:rPr>
              <w:t xml:space="preserve"> – </w:t>
            </w:r>
            <w:r w:rsidRPr="000968A0" w:rsidR="00872160">
              <w:rPr>
                <w:rFonts w:ascii="Helvetica neue" w:hAnsi="Helvetica neue" w:cstheme="minorHAnsi"/>
                <w:lang w:val="hr-HR" w:eastAsia="en-GB"/>
              </w:rPr>
              <w:t xml:space="preserve">Otvorena i fluidna </w:t>
            </w:r>
            <w:r w:rsidRPr="000968A0">
              <w:rPr>
                <w:rFonts w:ascii="Helvetica neue" w:hAnsi="Helvetica neue" w:cstheme="minorHAnsi"/>
                <w:lang w:val="hr-HR" w:eastAsia="en-GB"/>
              </w:rPr>
              <w:t>kultura</w:t>
            </w:r>
            <w:r w:rsidRPr="000968A0" w:rsidR="00872160">
              <w:rPr>
                <w:rFonts w:ascii="Helvetica neue" w:hAnsi="Helvetica neue" w:cstheme="minorHAnsi"/>
                <w:lang w:val="hr-HR" w:eastAsia="en-GB"/>
              </w:rPr>
              <w:t xml:space="preserve"> za poticanje poduzetništva unutar organizacije</w:t>
            </w:r>
          </w:p>
          <w:p w:rsidRPr="000968A0" w:rsidR="00872160" w:rsidP="004D3240" w:rsidRDefault="00D1254D" w14:paraId="3BBAF25F" w14:textId="77777777">
            <w:pPr>
              <w:pStyle w:val="Listenabsatz"/>
              <w:numPr>
                <w:ilvl w:val="1"/>
                <w:numId w:val="21"/>
              </w:numPr>
              <w:ind w:left="775" w:hanging="435"/>
              <w:textAlignment w:val="baseline"/>
              <w:rPr>
                <w:rFonts w:ascii="Helvetica neue" w:hAnsi="Helvetica neue" w:cstheme="minorHAnsi"/>
                <w:lang w:val="hr-HR" w:eastAsia="en-GB"/>
              </w:rPr>
            </w:pPr>
            <w:r w:rsidRPr="000968A0">
              <w:rPr>
                <w:rFonts w:ascii="Helvetica neue" w:hAnsi="Helvetica neue" w:cstheme="minorHAnsi"/>
                <w:lang w:val="hr-HR" w:eastAsia="en-GB"/>
              </w:rPr>
              <w:t>S</w:t>
            </w:r>
            <w:r w:rsidRPr="000968A0" w:rsidR="00872160">
              <w:rPr>
                <w:rFonts w:ascii="Helvetica neue" w:hAnsi="Helvetica neue" w:cstheme="minorHAnsi"/>
                <w:lang w:val="hr-HR" w:eastAsia="en-GB"/>
              </w:rPr>
              <w:t>amosvijest i samoučinkovitost</w:t>
            </w:r>
            <w:r w:rsidRPr="000968A0">
              <w:rPr>
                <w:rFonts w:ascii="Helvetica neue" w:hAnsi="Helvetica neue" w:cstheme="minorHAnsi"/>
                <w:lang w:val="hr-HR" w:eastAsia="en-GB"/>
              </w:rPr>
              <w:t xml:space="preserve"> – </w:t>
            </w:r>
            <w:r w:rsidRPr="000968A0" w:rsidR="00872160">
              <w:rPr>
                <w:rFonts w:ascii="Helvetica neue" w:hAnsi="Helvetica neue" w:cstheme="minorHAnsi"/>
                <w:lang w:val="hr-HR" w:eastAsia="en-GB"/>
              </w:rPr>
              <w:t>Istraživanje putova naprijed</w:t>
            </w:r>
          </w:p>
          <w:p w:rsidRPr="000968A0" w:rsidR="00D1254D" w:rsidP="004D3240" w:rsidRDefault="00872160" w14:paraId="79D8373A" w14:textId="4B27271E">
            <w:pPr>
              <w:pStyle w:val="Listenabsatz"/>
              <w:numPr>
                <w:ilvl w:val="1"/>
                <w:numId w:val="21"/>
              </w:numPr>
              <w:ind w:left="775" w:hanging="435"/>
              <w:textAlignment w:val="baseline"/>
              <w:rPr>
                <w:rFonts w:ascii="Helvetica neue" w:hAnsi="Helvetica neue" w:cstheme="minorHAnsi"/>
                <w:lang w:val="hr-HR" w:eastAsia="en-GB"/>
              </w:rPr>
            </w:pPr>
            <w:r w:rsidRPr="000968A0">
              <w:rPr>
                <w:rFonts w:ascii="Helvetica neue" w:hAnsi="Helvetica neue" w:cstheme="minorHAnsi"/>
                <w:lang w:val="hr-HR" w:eastAsia="en-GB"/>
              </w:rPr>
              <w:t>Poticaji</w:t>
            </w:r>
            <w:r w:rsidRPr="000968A0" w:rsidR="00D1254D">
              <w:rPr>
                <w:rFonts w:ascii="Helvetica neue" w:hAnsi="Helvetica neue" w:cstheme="minorHAnsi"/>
                <w:lang w:val="hr-HR" w:eastAsia="en-GB"/>
              </w:rPr>
              <w:t>... n</w:t>
            </w:r>
            <w:r w:rsidRPr="000968A0">
              <w:rPr>
                <w:rFonts w:ascii="Helvetica neue" w:hAnsi="Helvetica neue" w:cstheme="minorHAnsi"/>
                <w:lang w:val="hr-HR" w:eastAsia="en-GB"/>
              </w:rPr>
              <w:t>e</w:t>
            </w:r>
            <w:r w:rsidRPr="000968A0" w:rsidR="00D1254D">
              <w:rPr>
                <w:rFonts w:ascii="Helvetica neue" w:hAnsi="Helvetica neue" w:cstheme="minorHAnsi"/>
                <w:lang w:val="hr-HR" w:eastAsia="en-GB"/>
              </w:rPr>
              <w:t>financi</w:t>
            </w:r>
            <w:r w:rsidRPr="000968A0">
              <w:rPr>
                <w:rFonts w:ascii="Helvetica neue" w:hAnsi="Helvetica neue" w:cstheme="minorHAnsi"/>
                <w:lang w:val="hr-HR" w:eastAsia="en-GB"/>
              </w:rPr>
              <w:t>jske prirode</w:t>
            </w:r>
          </w:p>
          <w:p w:rsidRPr="000968A0" w:rsidR="00D1254D" w:rsidP="00D1254D" w:rsidRDefault="00872160" w14:paraId="76CBB03E" w14:textId="133555DD">
            <w:pPr>
              <w:pStyle w:val="Listenabsatz"/>
              <w:numPr>
                <w:ilvl w:val="1"/>
                <w:numId w:val="21"/>
              </w:numPr>
              <w:ind w:left="775" w:hanging="435"/>
              <w:textAlignment w:val="baseline"/>
              <w:rPr>
                <w:rFonts w:ascii="Helvetica neue" w:hAnsi="Helvetica neue" w:cstheme="minorHAnsi"/>
                <w:lang w:val="hr-HR" w:eastAsia="en-GB"/>
              </w:rPr>
            </w:pPr>
            <w:r w:rsidRPr="000968A0">
              <w:rPr>
                <w:rFonts w:ascii="Helvetica neue" w:hAnsi="Helvetica neue" w:cstheme="minorHAnsi"/>
                <w:lang w:val="hr-HR" w:eastAsia="en-GB"/>
              </w:rPr>
              <w:t>Nagrade</w:t>
            </w:r>
            <w:r w:rsidRPr="000968A0" w:rsidR="00D1254D">
              <w:rPr>
                <w:rFonts w:ascii="Helvetica neue" w:hAnsi="Helvetica neue" w:cstheme="minorHAnsi"/>
                <w:lang w:val="hr-HR" w:eastAsia="en-GB"/>
              </w:rPr>
              <w:t>… financi</w:t>
            </w:r>
            <w:r w:rsidRPr="000968A0">
              <w:rPr>
                <w:rFonts w:ascii="Helvetica neue" w:hAnsi="Helvetica neue" w:cstheme="minorHAnsi"/>
                <w:lang w:val="hr-HR" w:eastAsia="en-GB"/>
              </w:rPr>
              <w:t>jske prirode</w:t>
            </w:r>
            <w:r w:rsidRPr="000968A0" w:rsidR="00D1254D">
              <w:rPr>
                <w:rFonts w:ascii="Helvetica neue" w:hAnsi="Helvetica neue" w:cstheme="minorHAnsi"/>
                <w:lang w:val="hr-HR" w:eastAsia="en-GB"/>
              </w:rPr>
              <w:t xml:space="preserve"> </w:t>
            </w:r>
          </w:p>
          <w:p w:rsidRPr="000968A0" w:rsidR="00D1254D" w:rsidP="00D1254D" w:rsidRDefault="00D1254D" w14:paraId="7F35243E" w14:textId="2E0AEBD5">
            <w:pPr>
              <w:pStyle w:val="Listenabsatz"/>
              <w:numPr>
                <w:ilvl w:val="1"/>
                <w:numId w:val="21"/>
              </w:numPr>
              <w:ind w:left="775" w:hanging="435"/>
              <w:textAlignment w:val="baseline"/>
              <w:rPr>
                <w:rFonts w:ascii="Helvetica neue" w:hAnsi="Helvetica neue" w:cstheme="minorHAnsi"/>
                <w:lang w:val="hr-HR" w:eastAsia="en-GB"/>
              </w:rPr>
            </w:pPr>
            <w:r w:rsidRPr="000968A0">
              <w:rPr>
                <w:rFonts w:ascii="Helvetica neue" w:hAnsi="Helvetica neue" w:cstheme="minorHAnsi"/>
                <w:lang w:val="hr-HR" w:eastAsia="en-GB"/>
              </w:rPr>
              <w:t>Res</w:t>
            </w:r>
            <w:r w:rsidRPr="000968A0" w:rsidR="00872160">
              <w:rPr>
                <w:rFonts w:ascii="Helvetica neue" w:hAnsi="Helvetica neue" w:cstheme="minorHAnsi"/>
                <w:lang w:val="hr-HR" w:eastAsia="en-GB"/>
              </w:rPr>
              <w:t>ursi</w:t>
            </w:r>
            <w:r w:rsidRPr="000968A0">
              <w:rPr>
                <w:rFonts w:ascii="Helvetica neue" w:hAnsi="Helvetica neue" w:cstheme="minorHAnsi"/>
                <w:lang w:val="hr-HR" w:eastAsia="en-GB"/>
              </w:rPr>
              <w:t xml:space="preserve"> – K</w:t>
            </w:r>
            <w:r w:rsidRPr="000968A0" w:rsidR="00872160">
              <w:rPr>
                <w:rFonts w:ascii="Helvetica neue" w:hAnsi="Helvetica neue" w:cstheme="minorHAnsi"/>
                <w:lang w:val="hr-HR" w:eastAsia="en-GB"/>
              </w:rPr>
              <w:t>apital temeljen na znanju, vrijeme i granice za pogreške</w:t>
            </w:r>
          </w:p>
          <w:p w:rsidRPr="000968A0" w:rsidR="00D1254D" w:rsidP="00D1254D" w:rsidRDefault="00872160" w14:paraId="34BC6A1E" w14:textId="259A2436">
            <w:pPr>
              <w:pStyle w:val="Listenabsatz"/>
              <w:numPr>
                <w:ilvl w:val="1"/>
                <w:numId w:val="21"/>
              </w:numPr>
              <w:ind w:left="775" w:hanging="435"/>
              <w:textAlignment w:val="baseline"/>
              <w:rPr>
                <w:rFonts w:ascii="Helvetica neue" w:hAnsi="Helvetica neue" w:cstheme="minorHAnsi"/>
                <w:lang w:val="hr-HR" w:eastAsia="en-GB"/>
              </w:rPr>
            </w:pPr>
            <w:r w:rsidRPr="000968A0">
              <w:rPr>
                <w:rFonts w:ascii="Helvetica neue" w:hAnsi="Helvetica neue" w:cstheme="minorHAnsi"/>
                <w:lang w:val="hr-HR" w:eastAsia="en-GB"/>
              </w:rPr>
              <w:t>Komunikacija</w:t>
            </w:r>
            <w:r w:rsidRPr="000968A0" w:rsidR="00D1254D">
              <w:rPr>
                <w:rFonts w:ascii="Helvetica neue" w:hAnsi="Helvetica neue" w:cstheme="minorHAnsi"/>
                <w:lang w:val="hr-HR" w:eastAsia="en-GB"/>
              </w:rPr>
              <w:t xml:space="preserve">... </w:t>
            </w:r>
            <w:r w:rsidRPr="000968A0">
              <w:rPr>
                <w:rFonts w:ascii="Helvetica neue" w:hAnsi="Helvetica neue" w:cstheme="minorHAnsi"/>
                <w:lang w:val="hr-HR" w:eastAsia="en-GB"/>
              </w:rPr>
              <w:t>za osiguranje kvalitete i strateško planiranje</w:t>
            </w:r>
          </w:p>
          <w:p w:rsidRPr="000968A0" w:rsidR="00D1254D" w:rsidP="00872160" w:rsidRDefault="00D1254D" w14:paraId="15746645" w14:textId="5475C3ED">
            <w:pPr>
              <w:pStyle w:val="Listenabsatz"/>
              <w:numPr>
                <w:ilvl w:val="1"/>
                <w:numId w:val="21"/>
              </w:numPr>
              <w:ind w:left="775" w:hanging="435"/>
              <w:textAlignment w:val="baseline"/>
              <w:rPr>
                <w:rFonts w:ascii="Helvetica neue" w:hAnsi="Helvetica neue" w:cstheme="minorHAnsi"/>
                <w:lang w:val="en-US" w:eastAsia="en-GB"/>
              </w:rPr>
            </w:pPr>
            <w:r w:rsidRPr="000968A0">
              <w:rPr>
                <w:rFonts w:ascii="Helvetica neue" w:hAnsi="Helvetica neue" w:cstheme="minorHAnsi"/>
                <w:lang w:val="hr-HR" w:eastAsia="en-GB"/>
              </w:rPr>
              <w:t>Proces</w:t>
            </w:r>
            <w:r w:rsidRPr="000968A0" w:rsidR="00872160">
              <w:rPr>
                <w:rFonts w:ascii="Helvetica neue" w:hAnsi="Helvetica neue" w:cstheme="minorHAnsi"/>
                <w:lang w:val="hr-HR" w:eastAsia="en-GB"/>
              </w:rPr>
              <w:t>i</w:t>
            </w:r>
            <w:r w:rsidRPr="000968A0">
              <w:rPr>
                <w:rFonts w:ascii="Helvetica neue" w:hAnsi="Helvetica neue" w:cstheme="minorHAnsi"/>
                <w:lang w:val="hr-HR" w:eastAsia="en-GB"/>
              </w:rPr>
              <w:t xml:space="preserve"> – Decentraliza</w:t>
            </w:r>
            <w:r w:rsidRPr="000968A0" w:rsidR="00872160">
              <w:rPr>
                <w:rFonts w:ascii="Helvetica neue" w:hAnsi="Helvetica neue" w:cstheme="minorHAnsi"/>
                <w:lang w:val="hr-HR" w:eastAsia="en-GB"/>
              </w:rPr>
              <w:t>cija i delegiranje</w:t>
            </w:r>
          </w:p>
        </w:tc>
      </w:tr>
      <w:tr w:rsidRPr="000968A0" w:rsidR="0033180E" w:rsidTr="0033180E" w14:paraId="40A7A33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0968A0" w:rsidR="00BC3392" w:rsidP="00BC3392" w:rsidRDefault="00BC3392" w14:paraId="561177F5" w14:textId="77777777">
            <w:pPr>
              <w:rPr>
                <w:rFonts w:ascii="Helvetica neue" w:hAnsi="Helvetica neue" w:cstheme="minorHAnsi"/>
                <w:b/>
                <w:bCs/>
                <w:color w:val="FFFFFF" w:themeColor="background1"/>
                <w:lang w:val="hr-HR" w:eastAsia="en-GB"/>
              </w:rPr>
            </w:pPr>
            <w:r w:rsidRPr="000968A0">
              <w:rPr>
                <w:rFonts w:ascii="Helvetica neue" w:hAnsi="Helvetica neue" w:cstheme="minorHAnsi"/>
                <w:b/>
                <w:bCs/>
                <w:color w:val="FFFFFF" w:themeColor="background1"/>
                <w:lang w:val="hr-HR" w:eastAsia="en-GB"/>
              </w:rPr>
              <w:lastRenderedPageBreak/>
              <w:t>Pojmovnik</w:t>
            </w:r>
          </w:p>
          <w:p w:rsidRPr="000968A0" w:rsidR="00367762" w:rsidP="00BC3392" w:rsidRDefault="00BC3392" w14:paraId="41D370F8" w14:textId="7733D2F5">
            <w:pPr>
              <w:rPr>
                <w:rFonts w:ascii="Helvetica neue" w:hAnsi="Helvetica neue" w:cstheme="minorHAnsi"/>
                <w:b/>
                <w:bCs/>
                <w:color w:val="FFFFFF" w:themeColor="background1"/>
                <w:lang w:val="en-US" w:eastAsia="en-GB"/>
              </w:rPr>
            </w:pPr>
            <w:r w:rsidRPr="000968A0">
              <w:rPr>
                <w:rFonts w:ascii="Helvetica neue" w:hAnsi="Helvetica neue" w:cstheme="minorHAnsi"/>
                <w:b/>
                <w:bCs/>
                <w:color w:val="FFFFFF" w:themeColor="background1"/>
                <w:lang w:val="hr-HR" w:eastAsia="en-GB"/>
              </w:rPr>
              <w:t>(5 pojmova)</w:t>
            </w:r>
          </w:p>
        </w:tc>
        <w:tc>
          <w:tcPr>
            <w:tcW w:w="7824" w:type="dxa"/>
            <w:shd w:val="clear" w:color="auto" w:fill="FFFFFF" w:themeFill="background1"/>
          </w:tcPr>
          <w:p w:rsidRPr="000968A0" w:rsidR="00D1254D" w:rsidP="00D1254D" w:rsidRDefault="000A4975" w14:paraId="12C395DA" w14:textId="39B72E3D">
            <w:pPr>
              <w:textAlignment w:val="baseline"/>
              <w:rPr>
                <w:rFonts w:ascii="Helvetica neue" w:hAnsi="Helvetica neue" w:cstheme="minorHAnsi"/>
                <w:b/>
                <w:bCs/>
                <w:lang w:val="hr-HR" w:eastAsia="en-GB"/>
              </w:rPr>
            </w:pPr>
            <w:r w:rsidRPr="000968A0">
              <w:rPr>
                <w:rFonts w:ascii="Helvetica neue" w:hAnsi="Helvetica neue" w:cstheme="minorHAnsi"/>
                <w:b/>
                <w:bCs/>
                <w:lang w:val="hr-HR" w:eastAsia="en-GB"/>
              </w:rPr>
              <w:t>Kolektivna inteligencija</w:t>
            </w:r>
          </w:p>
          <w:p w:rsidRPr="000968A0" w:rsidR="00D1254D" w:rsidP="00D1254D" w:rsidRDefault="000A4975" w14:paraId="07BEF087" w14:textId="384811EE">
            <w:pPr>
              <w:textAlignment w:val="baseline"/>
              <w:rPr>
                <w:rFonts w:ascii="Helvetica neue" w:hAnsi="Helvetica neue" w:cstheme="minorHAnsi"/>
                <w:lang w:val="hr-HR" w:eastAsia="en-GB"/>
              </w:rPr>
            </w:pPr>
            <w:r w:rsidRPr="000968A0">
              <w:rPr>
                <w:rFonts w:ascii="Helvetica neue" w:hAnsi="Helvetica neue" w:cstheme="minorHAnsi"/>
                <w:lang w:val="hr-HR" w:eastAsia="en-GB"/>
              </w:rPr>
              <w:t>Kolektivna inteligencija je zajednička ili grupna inteligencija koja proizlazi iz suradnje, kolektivnih napora i natjecanja mnogih pojedinaca i pojavljuje se u donošenju konsenzusnih odluka.</w:t>
            </w:r>
          </w:p>
          <w:p w:rsidRPr="000968A0" w:rsidR="00D1254D" w:rsidP="00D1254D" w:rsidRDefault="00D1254D" w14:paraId="431E294F" w14:textId="77777777">
            <w:pPr>
              <w:textAlignment w:val="baseline"/>
              <w:rPr>
                <w:rFonts w:ascii="Helvetica neue" w:hAnsi="Helvetica neue" w:cstheme="minorHAnsi"/>
                <w:b/>
                <w:bCs/>
                <w:lang w:val="hr-HR" w:eastAsia="en-GB"/>
              </w:rPr>
            </w:pPr>
          </w:p>
          <w:p w:rsidRPr="000968A0" w:rsidR="00D1254D" w:rsidP="00D1254D" w:rsidRDefault="000A4975" w14:paraId="52306DB8" w14:textId="4469DD86">
            <w:pPr>
              <w:textAlignment w:val="baseline"/>
              <w:rPr>
                <w:rFonts w:ascii="Helvetica neue" w:hAnsi="Helvetica neue" w:cstheme="minorHAnsi"/>
                <w:b/>
                <w:bCs/>
                <w:lang w:val="hr-HR" w:eastAsia="en-GB"/>
              </w:rPr>
            </w:pPr>
            <w:r w:rsidRPr="000968A0">
              <w:rPr>
                <w:rFonts w:ascii="Helvetica neue" w:hAnsi="Helvetica neue" w:cstheme="minorHAnsi"/>
                <w:b/>
                <w:bCs/>
                <w:lang w:val="hr-HR" w:eastAsia="en-GB"/>
              </w:rPr>
              <w:t>Poduzetništvo unutar organizacije (</w:t>
            </w:r>
            <w:r w:rsidRPr="000968A0" w:rsidR="00D1254D">
              <w:rPr>
                <w:rFonts w:ascii="Helvetica neue" w:hAnsi="Helvetica neue" w:cstheme="minorHAnsi"/>
                <w:b/>
                <w:bCs/>
                <w:i/>
                <w:lang w:val="en-GB" w:eastAsia="en-GB"/>
              </w:rPr>
              <w:t>Intrapreneurship</w:t>
            </w:r>
            <w:r w:rsidRPr="000968A0">
              <w:rPr>
                <w:rFonts w:ascii="Helvetica neue" w:hAnsi="Helvetica neue" w:cstheme="minorHAnsi"/>
                <w:b/>
                <w:bCs/>
                <w:lang w:val="hr-HR" w:eastAsia="en-GB"/>
              </w:rPr>
              <w:t>)</w:t>
            </w:r>
          </w:p>
          <w:p w:rsidRPr="000968A0" w:rsidR="000A4975" w:rsidP="00D1254D" w:rsidRDefault="000A4975" w14:paraId="1A42CB8B" w14:textId="340D9D4B">
            <w:pPr>
              <w:textAlignment w:val="baseline"/>
              <w:rPr>
                <w:rFonts w:ascii="Helvetica neue" w:hAnsi="Helvetica neue" w:cstheme="minorHAnsi"/>
                <w:lang w:val="hr-HR" w:eastAsia="en-GB"/>
              </w:rPr>
            </w:pPr>
            <w:r w:rsidRPr="000968A0">
              <w:rPr>
                <w:rFonts w:ascii="Helvetica neue" w:hAnsi="Helvetica neue" w:cstheme="minorHAnsi"/>
                <w:lang w:val="hr-HR" w:eastAsia="en-GB"/>
              </w:rPr>
              <w:t>Poduzetništvo unutar organizacije odnosi se na inicijative zaposlenika u organizacijama da poduzmu nešto novo bez da se od njih to traži.</w:t>
            </w:r>
          </w:p>
          <w:p w:rsidRPr="000968A0" w:rsidR="00D1254D" w:rsidP="00D1254D" w:rsidRDefault="00D1254D" w14:paraId="2AD9448F" w14:textId="77777777">
            <w:pPr>
              <w:textAlignment w:val="baseline"/>
              <w:rPr>
                <w:rFonts w:ascii="Helvetica neue" w:hAnsi="Helvetica neue" w:cstheme="minorHAnsi"/>
                <w:b/>
                <w:bCs/>
                <w:lang w:val="hr-HR" w:eastAsia="en-GB"/>
              </w:rPr>
            </w:pPr>
          </w:p>
          <w:p w:rsidRPr="000968A0" w:rsidR="00D1254D" w:rsidP="00D1254D" w:rsidRDefault="00D1254D" w14:paraId="44D58CD0" w14:textId="6ABF5E0B">
            <w:pPr>
              <w:textAlignment w:val="baseline"/>
              <w:rPr>
                <w:rFonts w:ascii="Helvetica neue" w:hAnsi="Helvetica neue" w:cstheme="minorHAnsi"/>
                <w:b/>
                <w:bCs/>
                <w:lang w:val="hr-HR" w:eastAsia="en-GB"/>
              </w:rPr>
            </w:pPr>
            <w:r w:rsidRPr="000968A0">
              <w:rPr>
                <w:rFonts w:ascii="Helvetica neue" w:hAnsi="Helvetica neue" w:cstheme="minorHAnsi"/>
                <w:b/>
                <w:bCs/>
                <w:lang w:val="hr-HR" w:eastAsia="en-GB"/>
              </w:rPr>
              <w:t>In</w:t>
            </w:r>
            <w:r w:rsidRPr="000968A0" w:rsidR="000A4975">
              <w:rPr>
                <w:rFonts w:ascii="Helvetica neue" w:hAnsi="Helvetica neue" w:cstheme="minorHAnsi"/>
                <w:b/>
                <w:bCs/>
                <w:lang w:val="hr-HR" w:eastAsia="en-GB"/>
              </w:rPr>
              <w:t>ovacija</w:t>
            </w:r>
          </w:p>
          <w:p w:rsidRPr="000968A0" w:rsidR="00D1254D" w:rsidP="00D1254D" w:rsidRDefault="000A4975" w14:paraId="6C27D978" w14:textId="2E15E91B">
            <w:pPr>
              <w:textAlignment w:val="baseline"/>
              <w:rPr>
                <w:rFonts w:ascii="Helvetica neue" w:hAnsi="Helvetica neue" w:cstheme="minorHAnsi"/>
                <w:lang w:val="hr-HR" w:eastAsia="en-GB"/>
              </w:rPr>
            </w:pPr>
            <w:r w:rsidRPr="000968A0">
              <w:rPr>
                <w:rFonts w:ascii="Helvetica neue" w:hAnsi="Helvetica neue" w:cstheme="minorHAnsi"/>
                <w:lang w:val="hr-HR" w:eastAsia="en-GB"/>
              </w:rPr>
              <w:t>Uvođenje nečeg novog. Inovacija znači poboljšati ili zamijeniti nešto, na primjer, proces, proizvod ili uslugu.</w:t>
            </w:r>
          </w:p>
          <w:p w:rsidRPr="000968A0" w:rsidR="00D1254D" w:rsidP="00D1254D" w:rsidRDefault="00D1254D" w14:paraId="4FCEC149" w14:textId="77777777">
            <w:pPr>
              <w:textAlignment w:val="baseline"/>
              <w:rPr>
                <w:rFonts w:ascii="Helvetica neue" w:hAnsi="Helvetica neue" w:cstheme="minorHAnsi"/>
                <w:b/>
                <w:bCs/>
                <w:lang w:val="hr-HR" w:eastAsia="en-GB"/>
              </w:rPr>
            </w:pPr>
          </w:p>
          <w:p w:rsidRPr="000968A0" w:rsidR="00D1254D" w:rsidP="00D1254D" w:rsidRDefault="00D1254D" w14:paraId="07023140" w14:textId="1723098B">
            <w:pPr>
              <w:textAlignment w:val="baseline"/>
              <w:rPr>
                <w:rFonts w:ascii="Helvetica neue" w:hAnsi="Helvetica neue" w:cstheme="minorHAnsi"/>
                <w:b/>
                <w:bCs/>
                <w:lang w:val="hr-HR" w:eastAsia="en-GB"/>
              </w:rPr>
            </w:pPr>
            <w:r w:rsidRPr="000968A0">
              <w:rPr>
                <w:rFonts w:ascii="Helvetica neue" w:hAnsi="Helvetica neue" w:cstheme="minorHAnsi"/>
                <w:b/>
                <w:bCs/>
                <w:lang w:val="hr-HR" w:eastAsia="en-GB"/>
              </w:rPr>
              <w:t>Mi</w:t>
            </w:r>
            <w:r w:rsidRPr="000968A0" w:rsidR="000A4975">
              <w:rPr>
                <w:rFonts w:ascii="Helvetica neue" w:hAnsi="Helvetica neue" w:cstheme="minorHAnsi"/>
                <w:b/>
                <w:bCs/>
                <w:lang w:val="hr-HR" w:eastAsia="en-GB"/>
              </w:rPr>
              <w:t>kromenadžment</w:t>
            </w:r>
          </w:p>
          <w:p w:rsidRPr="000968A0" w:rsidR="00D1254D" w:rsidP="00D1254D" w:rsidRDefault="000A4975" w14:paraId="49D9EE8D" w14:textId="74D0E014">
            <w:pPr>
              <w:textAlignment w:val="baseline"/>
              <w:rPr>
                <w:rFonts w:ascii="Helvetica neue" w:hAnsi="Helvetica neue" w:cstheme="minorHAnsi"/>
                <w:lang w:val="hr-HR" w:eastAsia="en-GB"/>
              </w:rPr>
            </w:pPr>
            <w:r w:rsidRPr="000968A0">
              <w:rPr>
                <w:rFonts w:ascii="Helvetica neue" w:hAnsi="Helvetica neue" w:cstheme="minorHAnsi"/>
                <w:lang w:val="hr-HR" w:eastAsia="en-GB"/>
              </w:rPr>
              <w:t>Mikromenadžment je negativan pojam koji se odnosi na stil upravljanja koji karakterizira izuzetno strogi nadzor i kontrola manjih detalja radnog opterećenja i učinka pojedinca.</w:t>
            </w:r>
          </w:p>
          <w:p w:rsidRPr="000968A0" w:rsidR="00D1254D" w:rsidP="00D1254D" w:rsidRDefault="00D1254D" w14:paraId="48A179AE" w14:textId="77777777">
            <w:pPr>
              <w:textAlignment w:val="baseline"/>
              <w:rPr>
                <w:rFonts w:ascii="Helvetica neue" w:hAnsi="Helvetica neue" w:cstheme="minorHAnsi"/>
                <w:b/>
                <w:bCs/>
                <w:lang w:val="hr-HR" w:eastAsia="en-GB"/>
              </w:rPr>
            </w:pPr>
          </w:p>
          <w:p w:rsidRPr="000968A0" w:rsidR="00D1254D" w:rsidP="00D1254D" w:rsidRDefault="00D1254D" w14:paraId="30AC675C" w14:textId="55E255CF">
            <w:pPr>
              <w:textAlignment w:val="baseline"/>
              <w:rPr>
                <w:rFonts w:ascii="Helvetica neue" w:hAnsi="Helvetica neue" w:cstheme="minorHAnsi"/>
                <w:b/>
                <w:bCs/>
                <w:lang w:val="hr-HR" w:eastAsia="en-GB"/>
              </w:rPr>
            </w:pPr>
            <w:r w:rsidRPr="000968A0">
              <w:rPr>
                <w:rFonts w:ascii="Helvetica neue" w:hAnsi="Helvetica neue" w:cstheme="minorHAnsi"/>
                <w:b/>
                <w:bCs/>
                <w:lang w:val="hr-HR" w:eastAsia="en-GB"/>
              </w:rPr>
              <w:t>Pro</w:t>
            </w:r>
            <w:r w:rsidRPr="000968A0" w:rsidR="000A4975">
              <w:rPr>
                <w:rFonts w:ascii="Helvetica neue" w:hAnsi="Helvetica neue" w:cstheme="minorHAnsi"/>
                <w:b/>
                <w:bCs/>
                <w:lang w:val="hr-HR" w:eastAsia="en-GB"/>
              </w:rPr>
              <w:t>aktivnost</w:t>
            </w:r>
          </w:p>
          <w:p w:rsidRPr="000968A0" w:rsidR="00367762" w:rsidP="0033180E" w:rsidRDefault="000A4975" w14:paraId="67A1AE46" w14:textId="7749292B">
            <w:pPr>
              <w:textAlignment w:val="baseline"/>
              <w:rPr>
                <w:rFonts w:ascii="Helvetica neue" w:hAnsi="Helvetica neue" w:cstheme="minorHAnsi"/>
                <w:lang w:val="en-US" w:eastAsia="en-GB"/>
              </w:rPr>
            </w:pPr>
            <w:r w:rsidRPr="000968A0">
              <w:rPr>
                <w:rFonts w:ascii="Helvetica neue" w:hAnsi="Helvetica neue" w:cstheme="minorHAnsi"/>
                <w:lang w:val="hr-HR" w:eastAsia="en-GB"/>
              </w:rPr>
              <w:t>Djelovanje u očekivanju budućih problema, potreba ili promjena.</w:t>
            </w:r>
          </w:p>
        </w:tc>
      </w:tr>
      <w:tr w:rsidRPr="000968A0" w:rsidR="0033180E" w:rsidTr="0033180E" w14:paraId="7207B181"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0968A0" w:rsidR="00367762" w:rsidP="0033180E" w:rsidRDefault="00BC3392" w14:paraId="7A2D9BD8" w14:textId="36B44B7E">
            <w:pPr>
              <w:rPr>
                <w:rFonts w:ascii="Helvetica neue" w:hAnsi="Helvetica neue" w:cstheme="minorHAnsi"/>
                <w:b/>
                <w:bCs/>
                <w:color w:val="FFFFFF" w:themeColor="background1"/>
                <w:lang w:val="hr-HR" w:eastAsia="en-GB"/>
              </w:rPr>
            </w:pPr>
            <w:r w:rsidRPr="000968A0">
              <w:rPr>
                <w:rFonts w:ascii="Helvetica neue" w:hAnsi="Helvetica neue" w:cstheme="minorHAnsi"/>
                <w:b/>
                <w:bCs/>
                <w:color w:val="FFFFFF" w:themeColor="background1"/>
                <w:lang w:val="hr-HR" w:eastAsia="en-GB"/>
              </w:rPr>
              <w:t>Test samoprocjene (5 pitanja s višestrukim izborom)</w:t>
            </w:r>
          </w:p>
        </w:tc>
        <w:tc>
          <w:tcPr>
            <w:tcW w:w="7824" w:type="dxa"/>
            <w:shd w:val="clear" w:color="auto" w:fill="FFFFFF" w:themeFill="background1"/>
          </w:tcPr>
          <w:p w:rsidRPr="000968A0" w:rsidR="00D1254D" w:rsidP="00D1254D" w:rsidRDefault="00BC3392" w14:paraId="44D067AC" w14:textId="73CA6C80">
            <w:pPr>
              <w:pStyle w:val="Listenabsatz"/>
              <w:numPr>
                <w:ilvl w:val="0"/>
                <w:numId w:val="23"/>
              </w:numPr>
              <w:textAlignment w:val="baseline"/>
              <w:rPr>
                <w:rFonts w:ascii="Helvetica neue" w:hAnsi="Helvetica neue" w:cs="Calibri"/>
                <w:b/>
                <w:lang w:val="hr-HR" w:eastAsia="en-GB"/>
              </w:rPr>
            </w:pPr>
            <w:r w:rsidRPr="000968A0">
              <w:rPr>
                <w:rFonts w:ascii="Helvetica neue" w:hAnsi="Helvetica neue" w:cs="Calibri"/>
                <w:b/>
                <w:lang w:val="hr-HR" w:eastAsia="en-GB"/>
              </w:rPr>
              <w:t>U ekonomiji</w:t>
            </w:r>
            <w:r w:rsidRPr="000968A0" w:rsidR="00D1254D">
              <w:rPr>
                <w:rFonts w:ascii="Helvetica neue" w:hAnsi="Helvetica neue" w:cs="Calibri"/>
                <w:b/>
                <w:lang w:val="hr-HR" w:eastAsia="en-GB"/>
              </w:rPr>
              <w:t xml:space="preserve">, </w:t>
            </w:r>
            <w:r w:rsidRPr="000968A0" w:rsidR="00D1254D">
              <w:rPr>
                <w:rFonts w:ascii="Helvetica neue" w:hAnsi="Helvetica neue" w:cs="Calibri"/>
                <w:b/>
                <w:lang w:val="en-GB" w:eastAsia="en-GB"/>
              </w:rPr>
              <w:t>Animal Spirits</w:t>
            </w:r>
            <w:r w:rsidRPr="000968A0" w:rsidR="00D1254D">
              <w:rPr>
                <w:rFonts w:ascii="Helvetica neue" w:hAnsi="Helvetica neue" w:cs="Calibri"/>
                <w:b/>
                <w:lang w:val="hr-HR" w:eastAsia="en-GB"/>
              </w:rPr>
              <w:t xml:space="preserve"> </w:t>
            </w:r>
            <w:r w:rsidRPr="000968A0">
              <w:rPr>
                <w:rFonts w:ascii="Helvetica neue" w:hAnsi="Helvetica neue" w:cs="Calibri"/>
                <w:b/>
                <w:lang w:val="hr-HR" w:eastAsia="en-GB"/>
              </w:rPr>
              <w:t>(“životinjski porivi”) su</w:t>
            </w:r>
            <w:r w:rsidRPr="000968A0" w:rsidR="00D1254D">
              <w:rPr>
                <w:rFonts w:ascii="Helvetica neue" w:hAnsi="Helvetica neue" w:cs="Calibri"/>
                <w:b/>
                <w:lang w:val="hr-HR" w:eastAsia="en-GB"/>
              </w:rPr>
              <w:t>:</w:t>
            </w:r>
          </w:p>
          <w:p w:rsidRPr="000968A0" w:rsidR="00D1254D" w:rsidP="00D1254D" w:rsidRDefault="00D1254D" w14:paraId="0A260C60" w14:textId="2F548AB2">
            <w:pPr>
              <w:pStyle w:val="Listenabsatz"/>
              <w:numPr>
                <w:ilvl w:val="1"/>
                <w:numId w:val="23"/>
              </w:numPr>
              <w:textAlignment w:val="baseline"/>
              <w:rPr>
                <w:rFonts w:ascii="Helvetica neue" w:hAnsi="Helvetica neue" w:cs="Calibri"/>
                <w:bCs/>
                <w:lang w:val="hr-HR" w:eastAsia="en-GB"/>
              </w:rPr>
            </w:pPr>
            <w:r w:rsidRPr="000968A0">
              <w:rPr>
                <w:rFonts w:ascii="Helvetica neue" w:hAnsi="Helvetica neue" w:cs="Calibri"/>
                <w:bCs/>
                <w:lang w:val="hr-HR" w:eastAsia="en-GB"/>
              </w:rPr>
              <w:t>Predator</w:t>
            </w:r>
            <w:r w:rsidRPr="000968A0" w:rsidR="00BC3392">
              <w:rPr>
                <w:rFonts w:ascii="Helvetica neue" w:hAnsi="Helvetica neue" w:cs="Calibri"/>
                <w:bCs/>
                <w:lang w:val="hr-HR" w:eastAsia="en-GB"/>
              </w:rPr>
              <w:t>ska marketinška taktika</w:t>
            </w:r>
          </w:p>
          <w:p w:rsidRPr="000968A0" w:rsidR="00D1254D" w:rsidP="00D1254D" w:rsidRDefault="00BC3392" w14:paraId="70B57F03" w14:textId="01993BF4">
            <w:pPr>
              <w:pStyle w:val="Listenabsatz"/>
              <w:numPr>
                <w:ilvl w:val="1"/>
                <w:numId w:val="23"/>
              </w:numPr>
              <w:textAlignment w:val="baseline"/>
              <w:rPr>
                <w:rFonts w:ascii="Helvetica neue" w:hAnsi="Helvetica neue" w:cs="Calibri"/>
                <w:bCs/>
                <w:lang w:val="hr-HR" w:eastAsia="en-GB"/>
              </w:rPr>
            </w:pPr>
            <w:r w:rsidRPr="000968A0">
              <w:rPr>
                <w:rFonts w:ascii="Helvetica neue" w:hAnsi="Helvetica neue" w:cs="Calibri"/>
                <w:bCs/>
                <w:lang w:val="hr-HR" w:eastAsia="en-GB"/>
              </w:rPr>
              <w:t>Bankari visoke razine</w:t>
            </w:r>
          </w:p>
          <w:p w:rsidRPr="000968A0" w:rsidR="00D1254D" w:rsidP="00D1254D" w:rsidRDefault="00BC3392" w14:paraId="7DD68282" w14:textId="3CA37D38">
            <w:pPr>
              <w:pStyle w:val="Listenabsatz"/>
              <w:numPr>
                <w:ilvl w:val="1"/>
                <w:numId w:val="23"/>
              </w:numPr>
              <w:textAlignment w:val="baseline"/>
              <w:rPr>
                <w:rFonts w:ascii="Helvetica neue" w:hAnsi="Helvetica neue" w:cs="Calibri"/>
                <w:b/>
                <w:color w:val="AED633"/>
                <w:lang w:val="hr-HR" w:eastAsia="en-GB"/>
              </w:rPr>
            </w:pPr>
            <w:r w:rsidRPr="000968A0">
              <w:rPr>
                <w:rFonts w:ascii="Helvetica neue" w:hAnsi="Helvetica neue" w:cs="Calibri"/>
                <w:b/>
                <w:color w:val="AED633"/>
                <w:lang w:val="hr-HR" w:eastAsia="en-GB"/>
              </w:rPr>
              <w:t>Metaforičko objašnjenje poduzetničkog stava</w:t>
            </w:r>
          </w:p>
          <w:p w:rsidR="00D1254D" w:rsidP="00D1254D" w:rsidRDefault="00D1254D" w14:paraId="2959AF23" w14:textId="41464C56">
            <w:pPr>
              <w:pStyle w:val="Listenabsatz"/>
              <w:ind w:left="340"/>
              <w:textAlignment w:val="baseline"/>
              <w:rPr>
                <w:rFonts w:ascii="Helvetica neue" w:hAnsi="Helvetica neue" w:cs="Calibri"/>
                <w:b/>
                <w:lang w:val="hr-HR" w:eastAsia="en-GB"/>
              </w:rPr>
            </w:pPr>
          </w:p>
          <w:p w:rsidR="00D459EE" w:rsidP="00D1254D" w:rsidRDefault="00D459EE" w14:paraId="40EB5EA0" w14:textId="209A02BC">
            <w:pPr>
              <w:pStyle w:val="Listenabsatz"/>
              <w:ind w:left="340"/>
              <w:textAlignment w:val="baseline"/>
              <w:rPr>
                <w:rFonts w:ascii="Helvetica neue" w:hAnsi="Helvetica neue" w:cs="Calibri"/>
                <w:b/>
                <w:lang w:val="hr-HR" w:eastAsia="en-GB"/>
              </w:rPr>
            </w:pPr>
          </w:p>
          <w:p w:rsidRPr="000968A0" w:rsidR="00D459EE" w:rsidP="00D1254D" w:rsidRDefault="00D459EE" w14:paraId="4F679B45" w14:textId="77777777">
            <w:pPr>
              <w:pStyle w:val="Listenabsatz"/>
              <w:ind w:left="340"/>
              <w:textAlignment w:val="baseline"/>
              <w:rPr>
                <w:rFonts w:ascii="Helvetica neue" w:hAnsi="Helvetica neue" w:cs="Calibri"/>
                <w:b/>
                <w:lang w:val="hr-HR" w:eastAsia="en-GB"/>
              </w:rPr>
            </w:pPr>
          </w:p>
          <w:p w:rsidRPr="000968A0" w:rsidR="00D1254D" w:rsidP="00D1254D" w:rsidRDefault="00BC3392" w14:paraId="70A09992" w14:textId="016258AF">
            <w:pPr>
              <w:pStyle w:val="Listenabsatz"/>
              <w:numPr>
                <w:ilvl w:val="0"/>
                <w:numId w:val="23"/>
              </w:numPr>
              <w:textAlignment w:val="baseline"/>
              <w:rPr>
                <w:rFonts w:ascii="Helvetica neue" w:hAnsi="Helvetica neue" w:cs="Calibri"/>
                <w:b/>
                <w:lang w:val="hr-HR" w:eastAsia="en-GB"/>
              </w:rPr>
            </w:pPr>
            <w:r w:rsidRPr="000968A0">
              <w:rPr>
                <w:rFonts w:ascii="Helvetica neue" w:hAnsi="Helvetica neue" w:cs="Calibri"/>
                <w:b/>
                <w:lang w:val="hr-HR" w:eastAsia="en-GB"/>
              </w:rPr>
              <w:lastRenderedPageBreak/>
              <w:t>U organizacijama inspiriranim</w:t>
            </w:r>
            <w:r w:rsidRPr="000968A0" w:rsidR="00D1254D">
              <w:rPr>
                <w:rFonts w:ascii="Helvetica neue" w:hAnsi="Helvetica neue" w:cs="Calibri"/>
                <w:b/>
                <w:lang w:val="hr-HR" w:eastAsia="en-GB"/>
              </w:rPr>
              <w:t xml:space="preserve"> intrap</w:t>
            </w:r>
            <w:r w:rsidRPr="000968A0">
              <w:rPr>
                <w:rFonts w:ascii="Helvetica neue" w:hAnsi="Helvetica neue" w:cs="Calibri"/>
                <w:b/>
                <w:lang w:val="hr-HR" w:eastAsia="en-GB"/>
              </w:rPr>
              <w:t>oduzetništvom</w:t>
            </w:r>
            <w:r w:rsidRPr="000968A0" w:rsidR="00D1254D">
              <w:rPr>
                <w:rFonts w:ascii="Helvetica neue" w:hAnsi="Helvetica neue" w:cs="Calibri"/>
                <w:b/>
                <w:lang w:val="hr-HR" w:eastAsia="en-GB"/>
              </w:rPr>
              <w:t xml:space="preserve">, </w:t>
            </w:r>
            <w:r w:rsidRPr="000968A0">
              <w:rPr>
                <w:rFonts w:ascii="Helvetica neue" w:hAnsi="Helvetica neue" w:cs="Calibri"/>
                <w:b/>
                <w:lang w:val="hr-HR" w:eastAsia="en-GB"/>
              </w:rPr>
              <w:t>komunikacija je</w:t>
            </w:r>
            <w:r w:rsidRPr="000968A0" w:rsidR="00D1254D">
              <w:rPr>
                <w:rFonts w:ascii="Helvetica neue" w:hAnsi="Helvetica neue" w:cs="Calibri"/>
                <w:b/>
                <w:lang w:val="hr-HR" w:eastAsia="en-GB"/>
              </w:rPr>
              <w:t>:</w:t>
            </w:r>
          </w:p>
          <w:p w:rsidRPr="000968A0" w:rsidR="00D1254D" w:rsidP="00D1254D" w:rsidRDefault="00BC3392" w14:paraId="5C30574B" w14:textId="5BFBFD26">
            <w:pPr>
              <w:pStyle w:val="Listenabsatz"/>
              <w:numPr>
                <w:ilvl w:val="1"/>
                <w:numId w:val="23"/>
              </w:numPr>
              <w:textAlignment w:val="baseline"/>
              <w:rPr>
                <w:rFonts w:ascii="Helvetica neue" w:hAnsi="Helvetica neue" w:cs="Calibri"/>
                <w:bCs/>
                <w:lang w:val="hr-HR" w:eastAsia="en-GB"/>
              </w:rPr>
            </w:pPr>
            <w:r w:rsidRPr="000968A0">
              <w:rPr>
                <w:rFonts w:ascii="Helvetica neue" w:hAnsi="Helvetica neue" w:cs="Calibri"/>
                <w:bCs/>
                <w:lang w:val="hr-HR" w:eastAsia="en-GB"/>
              </w:rPr>
              <w:t>Uvijek odozgo prema dolje</w:t>
            </w:r>
          </w:p>
          <w:p w:rsidRPr="000968A0" w:rsidR="00D1254D" w:rsidP="00D1254D" w:rsidRDefault="00BC3392" w14:paraId="4591CFC2" w14:textId="65F85ACD">
            <w:pPr>
              <w:pStyle w:val="Listenabsatz"/>
              <w:numPr>
                <w:ilvl w:val="1"/>
                <w:numId w:val="23"/>
              </w:numPr>
              <w:textAlignment w:val="baseline"/>
              <w:rPr>
                <w:rFonts w:ascii="Helvetica neue" w:hAnsi="Helvetica neue" w:cs="Calibri"/>
                <w:bCs/>
                <w:lang w:val="hr-HR" w:eastAsia="en-GB"/>
              </w:rPr>
            </w:pPr>
            <w:r w:rsidRPr="000968A0">
              <w:rPr>
                <w:rFonts w:ascii="Helvetica neue" w:hAnsi="Helvetica neue" w:cs="Calibri"/>
                <w:bCs/>
                <w:lang w:val="hr-HR" w:eastAsia="en-GB"/>
              </w:rPr>
              <w:t>Uvijek odozdo prema gore</w:t>
            </w:r>
          </w:p>
          <w:p w:rsidRPr="000968A0" w:rsidR="00D1254D" w:rsidP="00D1254D" w:rsidRDefault="00D1254D" w14:paraId="05DC1474" w14:textId="79BE62D3">
            <w:pPr>
              <w:pStyle w:val="Listenabsatz"/>
              <w:numPr>
                <w:ilvl w:val="1"/>
                <w:numId w:val="23"/>
              </w:numPr>
              <w:textAlignment w:val="baseline"/>
              <w:rPr>
                <w:rFonts w:ascii="Helvetica neue" w:hAnsi="Helvetica neue" w:cs="Calibri"/>
                <w:b/>
                <w:color w:val="AED633"/>
                <w:lang w:val="hr-HR" w:eastAsia="en-GB"/>
              </w:rPr>
            </w:pPr>
            <w:r w:rsidRPr="000968A0">
              <w:rPr>
                <w:rFonts w:ascii="Helvetica neue" w:hAnsi="Helvetica neue" w:cs="Calibri"/>
                <w:b/>
                <w:color w:val="AED633"/>
                <w:lang w:val="hr-HR" w:eastAsia="en-GB"/>
              </w:rPr>
              <w:t>N</w:t>
            </w:r>
            <w:r w:rsidRPr="000968A0" w:rsidR="00BC3392">
              <w:rPr>
                <w:rFonts w:ascii="Helvetica neue" w:hAnsi="Helvetica neue" w:cs="Calibri"/>
                <w:b/>
                <w:color w:val="AED633"/>
                <w:lang w:val="hr-HR" w:eastAsia="en-GB"/>
              </w:rPr>
              <w:t xml:space="preserve">išta </w:t>
            </w:r>
            <w:r w:rsidRPr="000968A0" w:rsidR="00A24242">
              <w:rPr>
                <w:rFonts w:ascii="Helvetica neue" w:hAnsi="Helvetica neue" w:cs="Calibri"/>
                <w:b/>
                <w:color w:val="AED633"/>
                <w:lang w:val="hr-HR" w:eastAsia="en-GB"/>
              </w:rPr>
              <w:t>od</w:t>
            </w:r>
            <w:r w:rsidRPr="000968A0" w:rsidR="00BC3392">
              <w:rPr>
                <w:rFonts w:ascii="Helvetica neue" w:hAnsi="Helvetica neue" w:cs="Calibri"/>
                <w:b/>
                <w:color w:val="AED633"/>
                <w:lang w:val="hr-HR" w:eastAsia="en-GB"/>
              </w:rPr>
              <w:t xml:space="preserve"> prethodnog</w:t>
            </w:r>
          </w:p>
          <w:p w:rsidRPr="000968A0" w:rsidR="00D1254D" w:rsidP="00D1254D" w:rsidRDefault="00D1254D" w14:paraId="67096AD9" w14:textId="77777777">
            <w:pPr>
              <w:pStyle w:val="Listenabsatz"/>
              <w:ind w:left="340"/>
              <w:textAlignment w:val="baseline"/>
              <w:rPr>
                <w:rFonts w:ascii="Helvetica neue" w:hAnsi="Helvetica neue" w:cs="Calibri"/>
                <w:b/>
                <w:lang w:val="hr-HR" w:eastAsia="en-GB"/>
              </w:rPr>
            </w:pPr>
          </w:p>
          <w:p w:rsidRPr="000968A0" w:rsidR="00D1254D" w:rsidP="00D1254D" w:rsidRDefault="00BC3392" w14:paraId="6F54F653" w14:textId="5CB5A4AC">
            <w:pPr>
              <w:pStyle w:val="Listenabsatz"/>
              <w:numPr>
                <w:ilvl w:val="0"/>
                <w:numId w:val="23"/>
              </w:numPr>
              <w:textAlignment w:val="baseline"/>
              <w:rPr>
                <w:rFonts w:ascii="Helvetica neue" w:hAnsi="Helvetica neue" w:cs="Calibri"/>
                <w:b/>
                <w:lang w:val="hr-HR" w:eastAsia="en-GB"/>
              </w:rPr>
            </w:pPr>
            <w:r w:rsidRPr="000968A0">
              <w:rPr>
                <w:rFonts w:ascii="Helvetica neue" w:hAnsi="Helvetica neue" w:cs="Calibri"/>
                <w:b/>
                <w:lang w:val="hr-HR" w:eastAsia="en-GB"/>
              </w:rPr>
              <w:t>Formula bez čarolije podrazumijeva kontinuirani ciklus:</w:t>
            </w:r>
          </w:p>
          <w:p w:rsidRPr="000968A0" w:rsidR="00D1254D" w:rsidP="00D1254D" w:rsidRDefault="00D1254D" w14:paraId="297AB2C8" w14:textId="7E047D8F">
            <w:pPr>
              <w:pStyle w:val="Listenabsatz"/>
              <w:numPr>
                <w:ilvl w:val="1"/>
                <w:numId w:val="23"/>
              </w:numPr>
              <w:textAlignment w:val="baseline"/>
              <w:rPr>
                <w:rFonts w:ascii="Helvetica neue" w:hAnsi="Helvetica neue" w:cs="Calibri"/>
                <w:bCs/>
                <w:lang w:val="hr-HR" w:eastAsia="en-GB"/>
              </w:rPr>
            </w:pPr>
            <w:r w:rsidRPr="000968A0">
              <w:rPr>
                <w:rFonts w:ascii="Helvetica neue" w:hAnsi="Helvetica neue" w:cs="Calibri"/>
                <w:bCs/>
                <w:lang w:val="hr-HR" w:eastAsia="en-GB"/>
              </w:rPr>
              <w:t>Motiva</w:t>
            </w:r>
            <w:r w:rsidRPr="000968A0" w:rsidR="00BC3392">
              <w:rPr>
                <w:rFonts w:ascii="Helvetica neue" w:hAnsi="Helvetica neue" w:cs="Calibri"/>
                <w:bCs/>
                <w:lang w:val="hr-HR" w:eastAsia="en-GB"/>
              </w:rPr>
              <w:t>cije i inspiracije</w:t>
            </w:r>
          </w:p>
          <w:p w:rsidRPr="000968A0" w:rsidR="00D1254D" w:rsidP="00D1254D" w:rsidRDefault="00D1254D" w14:paraId="63297A65" w14:textId="7FA94709">
            <w:pPr>
              <w:pStyle w:val="Listenabsatz"/>
              <w:numPr>
                <w:ilvl w:val="1"/>
                <w:numId w:val="23"/>
              </w:numPr>
              <w:textAlignment w:val="baseline"/>
              <w:rPr>
                <w:rFonts w:ascii="Helvetica neue" w:hAnsi="Helvetica neue" w:cs="Calibri"/>
                <w:b/>
                <w:color w:val="AED633"/>
                <w:lang w:val="hr-HR" w:eastAsia="en-GB"/>
              </w:rPr>
            </w:pPr>
            <w:r w:rsidRPr="000968A0">
              <w:rPr>
                <w:rFonts w:ascii="Helvetica neue" w:hAnsi="Helvetica neue" w:cs="Calibri"/>
                <w:b/>
                <w:color w:val="AED633"/>
                <w:lang w:val="hr-HR" w:eastAsia="en-GB"/>
              </w:rPr>
              <w:t>Plan</w:t>
            </w:r>
            <w:r w:rsidRPr="000968A0" w:rsidR="00BC3392">
              <w:rPr>
                <w:rFonts w:ascii="Helvetica neue" w:hAnsi="Helvetica neue" w:cs="Calibri"/>
                <w:b/>
                <w:color w:val="AED633"/>
                <w:lang w:val="hr-HR" w:eastAsia="en-GB"/>
              </w:rPr>
              <w:t>iranja, provedbe i revizije</w:t>
            </w:r>
          </w:p>
          <w:p w:rsidRPr="000968A0" w:rsidR="00D1254D" w:rsidP="00D1254D" w:rsidRDefault="00BC3392" w14:paraId="4949696E" w14:textId="6BEED5FD">
            <w:pPr>
              <w:pStyle w:val="Listenabsatz"/>
              <w:numPr>
                <w:ilvl w:val="1"/>
                <w:numId w:val="23"/>
              </w:numPr>
              <w:textAlignment w:val="baseline"/>
              <w:rPr>
                <w:rFonts w:ascii="Helvetica neue" w:hAnsi="Helvetica neue" w:cs="Calibri"/>
                <w:bCs/>
                <w:lang w:val="hr-HR" w:eastAsia="en-GB"/>
              </w:rPr>
            </w:pPr>
            <w:r w:rsidRPr="000968A0">
              <w:rPr>
                <w:rFonts w:ascii="Helvetica neue" w:hAnsi="Helvetica neue" w:cs="Calibri"/>
                <w:bCs/>
                <w:lang w:val="hr-HR" w:eastAsia="en-GB"/>
              </w:rPr>
              <w:t xml:space="preserve">Revizijske procjene i </w:t>
            </w:r>
            <w:r w:rsidRPr="000968A0" w:rsidR="00D1254D">
              <w:rPr>
                <w:rFonts w:ascii="Helvetica neue" w:hAnsi="Helvetica neue" w:cs="Calibri"/>
                <w:bCs/>
                <w:lang w:val="hr-HR" w:eastAsia="en-GB"/>
              </w:rPr>
              <w:t>financi</w:t>
            </w:r>
            <w:r w:rsidRPr="000968A0">
              <w:rPr>
                <w:rFonts w:ascii="Helvetica neue" w:hAnsi="Helvetica neue" w:cs="Calibri"/>
                <w:bCs/>
                <w:lang w:val="hr-HR" w:eastAsia="en-GB"/>
              </w:rPr>
              <w:t>jske kontrole</w:t>
            </w:r>
          </w:p>
          <w:p w:rsidRPr="000968A0" w:rsidR="00D1254D" w:rsidP="00D1254D" w:rsidRDefault="00D1254D" w14:paraId="0FBDC078" w14:textId="77777777">
            <w:pPr>
              <w:pStyle w:val="Listenabsatz"/>
              <w:ind w:left="680"/>
              <w:textAlignment w:val="baseline"/>
              <w:rPr>
                <w:rFonts w:ascii="Helvetica neue" w:hAnsi="Helvetica neue" w:cs="Calibri"/>
                <w:b/>
                <w:lang w:val="hr-HR" w:eastAsia="en-GB"/>
              </w:rPr>
            </w:pPr>
          </w:p>
          <w:p w:rsidRPr="000968A0" w:rsidR="00D1254D" w:rsidP="00D1254D" w:rsidRDefault="00BC3392" w14:paraId="205E7AA7" w14:textId="76F1CDB6">
            <w:pPr>
              <w:pStyle w:val="Listenabsatz"/>
              <w:numPr>
                <w:ilvl w:val="0"/>
                <w:numId w:val="23"/>
              </w:numPr>
              <w:textAlignment w:val="baseline"/>
              <w:rPr>
                <w:rFonts w:ascii="Helvetica neue" w:hAnsi="Helvetica neue" w:cs="Calibri"/>
                <w:b/>
                <w:lang w:val="hr-HR" w:eastAsia="en-GB"/>
              </w:rPr>
            </w:pPr>
            <w:r w:rsidRPr="000968A0">
              <w:rPr>
                <w:rFonts w:ascii="Helvetica neue" w:hAnsi="Helvetica neue" w:cs="Calibri"/>
                <w:b/>
                <w:lang w:val="hr-HR" w:eastAsia="en-GB"/>
              </w:rPr>
              <w:t>Poticaji:</w:t>
            </w:r>
          </w:p>
          <w:p w:rsidRPr="000968A0" w:rsidR="00D1254D" w:rsidP="00D1254D" w:rsidRDefault="00BC3392" w14:paraId="63941C67" w14:textId="66A1E36E">
            <w:pPr>
              <w:pStyle w:val="Listenabsatz"/>
              <w:numPr>
                <w:ilvl w:val="1"/>
                <w:numId w:val="23"/>
              </w:numPr>
              <w:textAlignment w:val="baseline"/>
              <w:rPr>
                <w:rFonts w:ascii="Helvetica neue" w:hAnsi="Helvetica neue" w:cs="Calibri"/>
                <w:bCs/>
                <w:lang w:val="hr-HR" w:eastAsia="en-GB"/>
              </w:rPr>
            </w:pPr>
            <w:r w:rsidRPr="000968A0">
              <w:rPr>
                <w:rFonts w:ascii="Helvetica neue" w:hAnsi="Helvetica neue" w:cs="Calibri"/>
                <w:bCs/>
                <w:lang w:val="hr-HR" w:eastAsia="en-GB"/>
              </w:rPr>
              <w:t>Su samo financijske prirode</w:t>
            </w:r>
          </w:p>
          <w:p w:rsidRPr="000968A0" w:rsidR="00D1254D" w:rsidP="00D1254D" w:rsidRDefault="00BC3392" w14:paraId="44127D0D" w14:textId="1EE89C63">
            <w:pPr>
              <w:pStyle w:val="Listenabsatz"/>
              <w:numPr>
                <w:ilvl w:val="1"/>
                <w:numId w:val="23"/>
              </w:numPr>
              <w:textAlignment w:val="baseline"/>
              <w:rPr>
                <w:rFonts w:ascii="Helvetica neue" w:hAnsi="Helvetica neue" w:cs="Calibri"/>
                <w:bCs/>
                <w:lang w:val="hr-HR" w:eastAsia="en-GB"/>
              </w:rPr>
            </w:pPr>
            <w:r w:rsidRPr="000968A0">
              <w:rPr>
                <w:rFonts w:ascii="Helvetica neue" w:hAnsi="Helvetica neue" w:cs="Calibri"/>
                <w:bCs/>
                <w:lang w:val="hr-HR" w:eastAsia="en-GB"/>
              </w:rPr>
              <w:t>Rezervirani su samo za višu razinu upravljanja</w:t>
            </w:r>
          </w:p>
          <w:p w:rsidRPr="000968A0" w:rsidR="00D1254D" w:rsidP="00D1254D" w:rsidRDefault="00D1254D" w14:paraId="14542934" w14:textId="3DFFD2F7">
            <w:pPr>
              <w:pStyle w:val="Listenabsatz"/>
              <w:numPr>
                <w:ilvl w:val="1"/>
                <w:numId w:val="23"/>
              </w:numPr>
              <w:textAlignment w:val="baseline"/>
              <w:rPr>
                <w:rFonts w:ascii="Helvetica neue" w:hAnsi="Helvetica neue" w:cs="Calibri"/>
                <w:b/>
                <w:color w:val="AED633"/>
                <w:lang w:val="hr-HR" w:eastAsia="en-GB"/>
              </w:rPr>
            </w:pPr>
            <w:r w:rsidRPr="000968A0">
              <w:rPr>
                <w:rFonts w:ascii="Helvetica neue" w:hAnsi="Helvetica neue" w:cs="Calibri"/>
                <w:b/>
                <w:color w:val="AED633"/>
                <w:lang w:val="hr-HR" w:eastAsia="en-GB"/>
              </w:rPr>
              <w:t>N</w:t>
            </w:r>
            <w:r w:rsidRPr="000968A0" w:rsidR="00BC3392">
              <w:rPr>
                <w:rFonts w:ascii="Helvetica neue" w:hAnsi="Helvetica neue" w:cs="Calibri"/>
                <w:b/>
                <w:color w:val="AED633"/>
                <w:lang w:val="hr-HR" w:eastAsia="en-GB"/>
              </w:rPr>
              <w:t>išta od prethodnog</w:t>
            </w:r>
          </w:p>
          <w:p w:rsidRPr="000968A0" w:rsidR="00D1254D" w:rsidP="00D1254D" w:rsidRDefault="00D1254D" w14:paraId="7BBD5C52" w14:textId="77777777">
            <w:pPr>
              <w:pStyle w:val="Listenabsatz"/>
              <w:ind w:left="340"/>
              <w:textAlignment w:val="baseline"/>
              <w:rPr>
                <w:rFonts w:ascii="Helvetica neue" w:hAnsi="Helvetica neue" w:cs="Calibri"/>
                <w:b/>
                <w:lang w:val="hr-HR" w:eastAsia="en-GB"/>
              </w:rPr>
            </w:pPr>
          </w:p>
          <w:p w:rsidRPr="000968A0" w:rsidR="00D1254D" w:rsidP="00D1254D" w:rsidRDefault="00D1254D" w14:paraId="2A8BAAFB" w14:textId="37D8D48E">
            <w:pPr>
              <w:pStyle w:val="Listenabsatz"/>
              <w:numPr>
                <w:ilvl w:val="0"/>
                <w:numId w:val="23"/>
              </w:numPr>
              <w:textAlignment w:val="baseline"/>
              <w:rPr>
                <w:rFonts w:ascii="Helvetica neue" w:hAnsi="Helvetica neue" w:cs="Calibri"/>
                <w:b/>
                <w:lang w:val="hr-HR" w:eastAsia="en-GB"/>
              </w:rPr>
            </w:pPr>
            <w:r w:rsidRPr="000968A0">
              <w:rPr>
                <w:rFonts w:ascii="Helvetica neue" w:hAnsi="Helvetica neue" w:cs="Calibri"/>
                <w:b/>
                <w:lang w:val="hr-HR" w:eastAsia="en-GB"/>
              </w:rPr>
              <w:t>K</w:t>
            </w:r>
            <w:r w:rsidRPr="000968A0" w:rsidR="00BC3392">
              <w:rPr>
                <w:rFonts w:ascii="Helvetica neue" w:hAnsi="Helvetica neue" w:cs="Calibri"/>
                <w:b/>
                <w:lang w:val="hr-HR" w:eastAsia="en-GB"/>
              </w:rPr>
              <w:t>apital temeljen na znanju je</w:t>
            </w:r>
            <w:r w:rsidRPr="000968A0">
              <w:rPr>
                <w:rFonts w:ascii="Helvetica neue" w:hAnsi="Helvetica neue" w:cs="Calibri"/>
                <w:b/>
                <w:lang w:val="hr-HR" w:eastAsia="en-GB"/>
              </w:rPr>
              <w:t>:</w:t>
            </w:r>
          </w:p>
          <w:p w:rsidRPr="000968A0" w:rsidR="00D1254D" w:rsidP="00D1254D" w:rsidRDefault="00D1254D" w14:paraId="4B2B15F5" w14:textId="01039E8A">
            <w:pPr>
              <w:pStyle w:val="Listenabsatz"/>
              <w:numPr>
                <w:ilvl w:val="1"/>
                <w:numId w:val="23"/>
              </w:numPr>
              <w:textAlignment w:val="baseline"/>
              <w:rPr>
                <w:rFonts w:ascii="Helvetica neue" w:hAnsi="Helvetica neue" w:cs="Calibri"/>
                <w:b/>
                <w:color w:val="AED633"/>
                <w:lang w:val="hr-HR" w:eastAsia="en-GB"/>
              </w:rPr>
            </w:pPr>
            <w:r w:rsidRPr="000968A0">
              <w:rPr>
                <w:rFonts w:ascii="Helvetica neue" w:hAnsi="Helvetica neue" w:cs="Calibri"/>
                <w:b/>
                <w:color w:val="AED633"/>
                <w:lang w:val="hr-HR" w:eastAsia="en-GB"/>
              </w:rPr>
              <w:t>…</w:t>
            </w:r>
            <w:r w:rsidRPr="000968A0" w:rsidR="00BC3392">
              <w:rPr>
                <w:rFonts w:ascii="Helvetica neue" w:hAnsi="Helvetica neue" w:cs="Calibri"/>
                <w:b/>
                <w:color w:val="AED633"/>
                <w:lang w:val="hr-HR" w:eastAsia="en-GB"/>
              </w:rPr>
              <w:t>potreban ambicioznim</w:t>
            </w:r>
            <w:r w:rsidRPr="000968A0">
              <w:rPr>
                <w:rFonts w:ascii="Helvetica neue" w:hAnsi="Helvetica neue" w:cs="Calibri"/>
                <w:b/>
                <w:color w:val="AED633"/>
                <w:lang w:val="hr-HR" w:eastAsia="en-GB"/>
              </w:rPr>
              <w:t xml:space="preserve"> intrap</w:t>
            </w:r>
            <w:r w:rsidRPr="000968A0" w:rsidR="00BC3392">
              <w:rPr>
                <w:rFonts w:ascii="Helvetica neue" w:hAnsi="Helvetica neue" w:cs="Calibri"/>
                <w:b/>
                <w:color w:val="AED633"/>
                <w:lang w:val="hr-HR" w:eastAsia="en-GB"/>
              </w:rPr>
              <w:t>oduzetnicima da pokrenu stvari</w:t>
            </w:r>
          </w:p>
          <w:p w:rsidRPr="000968A0" w:rsidR="00D1254D" w:rsidP="00D1254D" w:rsidRDefault="00BC3392" w14:paraId="4EF62960" w14:textId="74962F0C">
            <w:pPr>
              <w:pStyle w:val="Listenabsatz"/>
              <w:numPr>
                <w:ilvl w:val="1"/>
                <w:numId w:val="23"/>
              </w:numPr>
              <w:textAlignment w:val="baseline"/>
              <w:rPr>
                <w:rFonts w:ascii="Helvetica neue" w:hAnsi="Helvetica neue" w:cs="Calibri"/>
                <w:bCs/>
                <w:lang w:val="hr-HR" w:eastAsia="en-GB"/>
              </w:rPr>
            </w:pPr>
            <w:r w:rsidRPr="000968A0">
              <w:rPr>
                <w:rFonts w:ascii="Helvetica neue" w:hAnsi="Helvetica neue" w:cs="Calibri"/>
                <w:bCs/>
                <w:lang w:val="hr-HR" w:eastAsia="en-GB"/>
              </w:rPr>
              <w:t>Dostupan samo za istraživanje i razvoj (</w:t>
            </w:r>
            <w:r w:rsidRPr="000968A0" w:rsidR="00D1254D">
              <w:rPr>
                <w:rFonts w:ascii="Helvetica neue" w:hAnsi="Helvetica neue" w:cs="Calibri"/>
                <w:bCs/>
                <w:lang w:val="hr-HR" w:eastAsia="en-GB"/>
              </w:rPr>
              <w:t>R&amp;D</w:t>
            </w:r>
            <w:r w:rsidRPr="000968A0">
              <w:rPr>
                <w:rFonts w:ascii="Helvetica neue" w:hAnsi="Helvetica neue" w:cs="Calibri"/>
                <w:bCs/>
                <w:lang w:val="hr-HR" w:eastAsia="en-GB"/>
              </w:rPr>
              <w:t>)</w:t>
            </w:r>
            <w:r w:rsidRPr="000968A0" w:rsidR="00D1254D">
              <w:rPr>
                <w:rFonts w:ascii="Helvetica neue" w:hAnsi="Helvetica neue" w:cs="Calibri"/>
                <w:bCs/>
                <w:lang w:val="hr-HR" w:eastAsia="en-GB"/>
              </w:rPr>
              <w:t xml:space="preserve"> </w:t>
            </w:r>
          </w:p>
          <w:p w:rsidRPr="000968A0" w:rsidR="00D1254D" w:rsidP="00BC3392" w:rsidRDefault="00BC3392" w14:paraId="42C09B04" w14:textId="27270971">
            <w:pPr>
              <w:pStyle w:val="Listenabsatz"/>
              <w:numPr>
                <w:ilvl w:val="1"/>
                <w:numId w:val="23"/>
              </w:numPr>
              <w:textAlignment w:val="baseline"/>
              <w:rPr>
                <w:rFonts w:ascii="Helvetica neue" w:hAnsi="Helvetica neue" w:cs="Calibri"/>
                <w:bCs/>
                <w:lang w:val="en-US" w:eastAsia="en-GB"/>
              </w:rPr>
            </w:pPr>
            <w:r w:rsidRPr="000968A0">
              <w:rPr>
                <w:rFonts w:ascii="Helvetica neue" w:hAnsi="Helvetica neue" w:cs="Calibri"/>
                <w:bCs/>
                <w:lang w:val="hr-HR" w:eastAsia="en-GB"/>
              </w:rPr>
              <w:t>Zaštićen pravima intelektualnog vlasništva</w:t>
            </w:r>
          </w:p>
        </w:tc>
      </w:tr>
      <w:tr w:rsidRPr="000968A0" w:rsidR="0033180E" w:rsidTr="0033180E" w14:paraId="718A2AA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0968A0" w:rsidR="00367762" w:rsidP="00BC3392" w:rsidRDefault="00BC3392" w14:paraId="251D7999" w14:textId="24C413AD">
            <w:pPr>
              <w:rPr>
                <w:rFonts w:ascii="Helvetica neue" w:hAnsi="Helvetica neue" w:cstheme="minorHAnsi"/>
                <w:b/>
                <w:bCs/>
                <w:color w:val="FFFFFF" w:themeColor="background1"/>
                <w:lang w:val="hr-HR" w:eastAsia="en-GB"/>
              </w:rPr>
            </w:pPr>
            <w:r w:rsidRPr="000968A0">
              <w:rPr>
                <w:rFonts w:ascii="Helvetica neue" w:hAnsi="Helvetica neue" w:cstheme="minorHAnsi"/>
                <w:b/>
                <w:bCs/>
                <w:color w:val="FFFFFF" w:themeColor="background1"/>
                <w:lang w:val="hr-HR" w:eastAsia="en-GB"/>
              </w:rPr>
              <w:lastRenderedPageBreak/>
              <w:t>Odnosna</w:t>
            </w:r>
            <w:r w:rsidRPr="000968A0" w:rsidR="00367762">
              <w:rPr>
                <w:rFonts w:ascii="Helvetica neue" w:hAnsi="Helvetica neue" w:cstheme="minorHAnsi"/>
                <w:b/>
                <w:bCs/>
                <w:color w:val="FFFFFF" w:themeColor="background1"/>
                <w:lang w:val="hr-HR" w:eastAsia="en-GB"/>
              </w:rPr>
              <w:t xml:space="preserve"> PPT</w:t>
            </w:r>
          </w:p>
        </w:tc>
        <w:tc>
          <w:tcPr>
            <w:tcW w:w="7824" w:type="dxa"/>
            <w:shd w:val="clear" w:color="auto" w:fill="FFFFFF" w:themeFill="background1"/>
          </w:tcPr>
          <w:p w:rsidRPr="000968A0" w:rsidR="00367762" w:rsidP="0033180E" w:rsidRDefault="00C07B0F" w14:paraId="76CEAB2F" w14:textId="1B7E3086">
            <w:pPr>
              <w:rPr>
                <w:rFonts w:ascii="Helvetica neue" w:hAnsi="Helvetica neue" w:eastAsia="Calibri" w:cstheme="minorHAnsi"/>
                <w:color w:val="244061" w:themeColor="accent1" w:themeShade="80"/>
                <w:lang w:val="en-GB"/>
              </w:rPr>
            </w:pPr>
            <w:r w:rsidRPr="000968A0">
              <w:rPr>
                <w:rFonts w:ascii="Helvetica neue" w:hAnsi="Helvetica neue" w:eastAsia="Calibri" w:cstheme="minorHAnsi"/>
                <w:lang w:val="en-GB"/>
              </w:rPr>
              <w:t>GENIE_PP</w:t>
            </w:r>
            <w:r w:rsidRPr="000968A0" w:rsidR="0066250A">
              <w:rPr>
                <w:rFonts w:ascii="Helvetica neue" w:hAnsi="Helvetica neue" w:eastAsia="Calibri" w:cstheme="minorHAnsi"/>
                <w:lang w:val="en-GB"/>
              </w:rPr>
              <w:t>T</w:t>
            </w:r>
            <w:r w:rsidRPr="000968A0">
              <w:rPr>
                <w:rFonts w:ascii="Helvetica neue" w:hAnsi="Helvetica neue" w:eastAsia="Calibri" w:cstheme="minorHAnsi"/>
                <w:lang w:val="en-GB"/>
              </w:rPr>
              <w:t>_</w:t>
            </w:r>
            <w:r w:rsidRPr="000968A0" w:rsidR="00D1254D">
              <w:rPr>
                <w:rFonts w:ascii="Helvetica neue" w:hAnsi="Helvetica neue" w:eastAsia="Calibri" w:cstheme="minorHAnsi"/>
                <w:lang w:val="en-GB"/>
              </w:rPr>
              <w:t>Making things happen 1</w:t>
            </w:r>
            <w:r w:rsidR="00D459EE">
              <w:rPr>
                <w:rFonts w:ascii="Helvetica neue" w:hAnsi="Helvetica neue" w:eastAsia="Calibri" w:cstheme="minorHAnsi"/>
                <w:lang w:val="en-GB"/>
              </w:rPr>
              <w:t>_HR</w:t>
            </w:r>
            <w:r w:rsidRPr="000968A0">
              <w:rPr>
                <w:rFonts w:ascii="Helvetica neue" w:hAnsi="Helvetica neue" w:eastAsia="Calibri" w:cstheme="minorHAnsi"/>
                <w:lang w:val="en-GB"/>
              </w:rPr>
              <w:t>.pptx</w:t>
            </w:r>
          </w:p>
        </w:tc>
      </w:tr>
      <w:tr w:rsidRPr="000968A0" w:rsidR="0033180E" w:rsidTr="0033180E" w14:paraId="21DEDB7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0968A0" w:rsidR="00367762" w:rsidP="00BC3392" w:rsidRDefault="00BC3392" w14:paraId="5C9316D1" w14:textId="1306EE8B">
            <w:pPr>
              <w:rPr>
                <w:rFonts w:ascii="Helvetica neue" w:hAnsi="Helvetica neue" w:cstheme="minorHAnsi"/>
                <w:b/>
                <w:bCs/>
                <w:color w:val="FFFFFF" w:themeColor="background1"/>
                <w:lang w:val="hr-HR"/>
              </w:rPr>
            </w:pPr>
            <w:r w:rsidRPr="000968A0">
              <w:rPr>
                <w:rFonts w:ascii="Helvetica neue" w:hAnsi="Helvetica neue" w:cstheme="minorHAnsi"/>
                <w:b/>
                <w:bCs/>
                <w:color w:val="FFFFFF" w:themeColor="background1"/>
                <w:lang w:val="hr-HR" w:eastAsia="en-GB"/>
              </w:rPr>
              <w:t>Literatura</w:t>
            </w:r>
            <w:r w:rsidRPr="000968A0" w:rsidR="00367762">
              <w:rPr>
                <w:rFonts w:ascii="Helvetica neue" w:hAnsi="Helvetica neue" w:cstheme="minorHAnsi"/>
                <w:b/>
                <w:bCs/>
                <w:color w:val="FFFFFF" w:themeColor="background1"/>
                <w:lang w:val="hr-HR" w:eastAsia="en-GB"/>
              </w:rPr>
              <w:t> </w:t>
            </w:r>
          </w:p>
        </w:tc>
        <w:tc>
          <w:tcPr>
            <w:tcW w:w="7824" w:type="dxa"/>
            <w:shd w:val="clear" w:color="auto" w:fill="FFFFFF" w:themeFill="background1"/>
          </w:tcPr>
          <w:p w:rsidRPr="000968A0" w:rsidR="00D1254D" w:rsidP="00D1254D" w:rsidRDefault="00D1254D" w14:paraId="628C33C6" w14:textId="015CBF77">
            <w:pPr>
              <w:pStyle w:val="Listenabsatz"/>
              <w:numPr>
                <w:ilvl w:val="0"/>
                <w:numId w:val="25"/>
              </w:numPr>
              <w:spacing w:after="120"/>
              <w:rPr>
                <w:rFonts w:ascii="Helvetica neue" w:hAnsi="Helvetica neue" w:cstheme="minorHAnsi"/>
                <w:lang w:val="en-GB"/>
              </w:rPr>
            </w:pPr>
            <w:r w:rsidRPr="000968A0">
              <w:rPr>
                <w:rFonts w:ascii="Helvetica neue" w:hAnsi="Helvetica neue" w:cstheme="minorHAnsi"/>
                <w:lang w:val="en-GB"/>
              </w:rPr>
              <w:t xml:space="preserve">Goldberg, W. H. (1986). Book Reviews: Gifford Pinchot III: Intrapreneuring: Why You Don’t Have to Leave the Corporation to Become an Entrepreneur 1985, New York: Harper and Row. 368 pages. Organization Studies, 7(4), 398–399. </w:t>
            </w:r>
            <w:hyperlink w:history="1" r:id="rId7">
              <w:r w:rsidRPr="000968A0">
                <w:rPr>
                  <w:rStyle w:val="Hyperlink"/>
                  <w:rFonts w:ascii="Helvetica neue" w:hAnsi="Helvetica neue" w:cstheme="minorHAnsi"/>
                  <w:lang w:val="en-GB"/>
                </w:rPr>
                <w:t>https://doi.org/10.1177/017084068600700408</w:t>
              </w:r>
            </w:hyperlink>
          </w:p>
          <w:p w:rsidRPr="000968A0" w:rsidR="00D1254D" w:rsidP="00D1254D" w:rsidRDefault="00D1254D" w14:paraId="0CEE0267" w14:textId="62092417">
            <w:pPr>
              <w:pStyle w:val="Listenabsatz"/>
              <w:numPr>
                <w:ilvl w:val="0"/>
                <w:numId w:val="25"/>
              </w:numPr>
              <w:spacing w:after="120"/>
              <w:rPr>
                <w:rFonts w:ascii="Helvetica neue" w:hAnsi="Helvetica neue" w:cstheme="minorHAnsi"/>
                <w:color w:val="244061" w:themeColor="accent1" w:themeShade="80"/>
                <w:lang w:val="en-GB"/>
              </w:rPr>
            </w:pPr>
            <w:r w:rsidRPr="000968A0">
              <w:rPr>
                <w:rFonts w:ascii="Helvetica neue" w:hAnsi="Helvetica neue" w:cstheme="minorHAnsi"/>
                <w:lang w:val="en-GB"/>
              </w:rPr>
              <w:t xml:space="preserve">Five Insights into Intrapreneurship. A guide to Accelerating Innovation within Corporations. Deloitte Digital. URL: </w:t>
            </w:r>
            <w:hyperlink w:history="1" r:id="rId8">
              <w:r w:rsidRPr="000968A0">
                <w:rPr>
                  <w:rStyle w:val="Hyperlink"/>
                  <w:rFonts w:ascii="Helvetica neue" w:hAnsi="Helvetica neue" w:cstheme="minorHAnsi"/>
                  <w:lang w:val="en-GB"/>
                </w:rPr>
                <w:t>https://www2.deloitte.com/content/dam/Deloitte/de/Documents/technology/Intrapreneurship_Whitepaper_English.pdf</w:t>
              </w:r>
            </w:hyperlink>
          </w:p>
        </w:tc>
      </w:tr>
      <w:tr w:rsidRPr="000968A0" w:rsidR="0033180E" w:rsidTr="0033180E" w14:paraId="2A2F805F" w14:textId="77777777">
        <w:trPr>
          <w:trHeight w:val="20"/>
          <w:jc w:val="center"/>
        </w:trPr>
        <w:tc>
          <w:tcPr>
            <w:tcW w:w="1814" w:type="dxa"/>
            <w:tcBorders>
              <w:top w:val="single" w:color="FFFFFF" w:themeColor="background1" w:sz="4" w:space="0"/>
              <w:left w:val="single" w:color="FFFFFF" w:themeColor="background1" w:sz="4" w:space="0"/>
            </w:tcBorders>
            <w:shd w:val="clear" w:color="auto" w:fill="4D94B7"/>
            <w:hideMark/>
          </w:tcPr>
          <w:p w:rsidRPr="000968A0" w:rsidR="00367762" w:rsidP="00BC3392" w:rsidRDefault="00367762" w14:paraId="7D967151" w14:textId="6ECB987F">
            <w:pPr>
              <w:rPr>
                <w:rFonts w:ascii="Helvetica neue" w:hAnsi="Helvetica neue" w:cstheme="minorHAnsi"/>
                <w:b/>
                <w:bCs/>
                <w:color w:val="FFFFFF" w:themeColor="background1"/>
                <w:lang w:val="hr-HR"/>
              </w:rPr>
            </w:pPr>
            <w:r w:rsidRPr="000968A0">
              <w:rPr>
                <w:rFonts w:ascii="Helvetica neue" w:hAnsi="Helvetica neue" w:cstheme="minorHAnsi"/>
                <w:b/>
                <w:bCs/>
                <w:color w:val="FFFFFF" w:themeColor="background1"/>
                <w:lang w:val="hr-HR" w:eastAsia="en-GB"/>
              </w:rPr>
              <w:t>Pr</w:t>
            </w:r>
            <w:r w:rsidRPr="000968A0" w:rsidR="00BC3392">
              <w:rPr>
                <w:rFonts w:ascii="Helvetica neue" w:hAnsi="Helvetica neue" w:cstheme="minorHAnsi"/>
                <w:b/>
                <w:bCs/>
                <w:color w:val="FFFFFF" w:themeColor="background1"/>
                <w:lang w:val="hr-HR" w:eastAsia="en-GB"/>
              </w:rPr>
              <w:t>ipremili</w:t>
            </w:r>
            <w:r w:rsidRPr="000968A0">
              <w:rPr>
                <w:rFonts w:ascii="Helvetica neue" w:hAnsi="Helvetica neue" w:cstheme="minorHAnsi"/>
                <w:b/>
                <w:bCs/>
                <w:color w:val="FFFFFF" w:themeColor="background1"/>
                <w:lang w:val="hr-HR" w:eastAsia="en-GB"/>
              </w:rPr>
              <w:t> </w:t>
            </w:r>
          </w:p>
        </w:tc>
        <w:tc>
          <w:tcPr>
            <w:tcW w:w="7824" w:type="dxa"/>
            <w:shd w:val="clear" w:color="auto" w:fill="FFFFFF" w:themeFill="background1"/>
          </w:tcPr>
          <w:p w:rsidRPr="000968A0" w:rsidR="00367762" w:rsidP="0033180E" w:rsidRDefault="00D1254D" w14:paraId="0F8631C1" w14:textId="72799576">
            <w:pPr>
              <w:rPr>
                <w:rFonts w:ascii="Helvetica neue" w:hAnsi="Helvetica neue" w:cstheme="minorHAnsi"/>
                <w:color w:val="244061" w:themeColor="accent1" w:themeShade="80"/>
                <w:lang w:val="en-US"/>
              </w:rPr>
            </w:pPr>
            <w:r w:rsidRPr="000968A0">
              <w:rPr>
                <w:rFonts w:ascii="Helvetica neue" w:hAnsi="Helvetica neue" w:cstheme="minorHAnsi"/>
                <w:lang w:val="en-US"/>
              </w:rPr>
              <w:t>IDP European Consultants &amp; IHF asbl</w:t>
            </w:r>
          </w:p>
        </w:tc>
      </w:tr>
    </w:tbl>
    <w:p w:rsidRPr="00DB6D85" w:rsidR="00367762" w:rsidP="0033180E" w:rsidRDefault="00367762" w14:paraId="7B5C8C62" w14:textId="77777777">
      <w:pPr>
        <w:rPr>
          <w:rFonts w:ascii="Helvetica neue" w:hAnsi="Helvetica neue" w:eastAsia="Calibri"/>
        </w:rPr>
      </w:pPr>
    </w:p>
    <w:p w:rsidRPr="00DB6D85" w:rsidR="00FF7BD6" w:rsidP="0033180E" w:rsidRDefault="00FF7BD6" w14:paraId="147C05D8" w14:textId="77777777">
      <w:pPr>
        <w:pStyle w:val="Textkrper"/>
        <w:rPr>
          <w:rFonts w:ascii="Helvetica neue" w:hAnsi="Helvetica neue"/>
        </w:rPr>
      </w:pPr>
    </w:p>
    <w:p w:rsidRPr="00DB6D85" w:rsidR="00FF7BD6" w:rsidP="0033180E" w:rsidRDefault="00FF7BD6" w14:paraId="74F8FDB1" w14:textId="77777777">
      <w:pPr>
        <w:pStyle w:val="Textkrper"/>
        <w:rPr>
          <w:rFonts w:ascii="Helvetica neue" w:hAnsi="Helvetica neue"/>
        </w:rPr>
      </w:pPr>
    </w:p>
    <w:p w:rsidRPr="00DB6D85" w:rsidR="00B77D0D" w:rsidP="00E92B44" w:rsidRDefault="00B77D0D" w14:paraId="1D7A6CEB" w14:textId="77777777">
      <w:pPr>
        <w:pStyle w:val="Textkrper"/>
        <w:rPr>
          <w:rFonts w:ascii="Helvetica neue" w:hAnsi="Helvetica neue"/>
        </w:rPr>
      </w:pPr>
    </w:p>
    <w:sectPr w:rsidRPr="00DB6D85" w:rsidR="00B77D0D" w:rsidSect="00AB5826">
      <w:headerReference w:type="default" r:id="rId9"/>
      <w:footerReference w:type="default" r:id="rId10"/>
      <w:type w:val="continuous"/>
      <w:pgSz w:w="11906" w:h="16838" w:orient="portrait" w:code="9"/>
      <w:pgMar w:top="1418"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67F8" w:rsidP="00B77D0D" w:rsidRDefault="002B67F8" w14:paraId="59D8AE80" w14:textId="77777777">
      <w:r>
        <w:separator/>
      </w:r>
    </w:p>
  </w:endnote>
  <w:endnote w:type="continuationSeparator" w:id="0">
    <w:p w:rsidR="002B67F8" w:rsidP="00B77D0D" w:rsidRDefault="002B67F8" w14:paraId="0CEDBC7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0187CB95" w14:paraId="67534BAE" w14:textId="77777777">
      <w:tc>
        <w:tcPr>
          <w:tcW w:w="3180" w:type="dxa"/>
          <w:tcMar/>
        </w:tcPr>
        <w:p w:rsidRPr="00403D96" w:rsidR="00403D96" w:rsidP="00403D96" w:rsidRDefault="00403D96" w14:paraId="223DE6AB" w14:textId="19F1D5C8">
          <w:pPr>
            <w:pStyle w:val="Fuzeile"/>
          </w:pPr>
          <w:r w:rsidR="0187CB95">
            <w:drawing>
              <wp:inline wp14:editId="0187CB95" wp14:anchorId="521D25BA">
                <wp:extent cx="1885950" cy="400050"/>
                <wp:effectExtent l="0" t="0" r="0" b="0"/>
                <wp:docPr id="2015674306" name="" title=""/>
                <wp:cNvGraphicFramePr>
                  <a:graphicFrameLocks noChangeAspect="1"/>
                </wp:cNvGraphicFramePr>
                <a:graphic>
                  <a:graphicData uri="http://schemas.openxmlformats.org/drawingml/2006/picture">
                    <pic:pic>
                      <pic:nvPicPr>
                        <pic:cNvPr id="0" name=""/>
                        <pic:cNvPicPr/>
                      </pic:nvPicPr>
                      <pic:blipFill>
                        <a:blip r:embed="R8c94d7603a6d484a">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0187CB95" w:rsidRDefault="00403D96" w14:paraId="056A3FFF" w14:textId="0513C166">
          <w:pPr>
            <w:pStyle w:val="Fuzeile"/>
            <w:widowControl w:val="0"/>
            <w:tabs>
              <w:tab w:val="center" w:leader="none" w:pos="4252"/>
              <w:tab w:val="right" w:leader="none" w:pos="8504"/>
            </w:tabs>
            <w:rPr>
              <w:sz w:val="16"/>
              <w:szCs w:val="16"/>
            </w:rPr>
          </w:pPr>
          <w:r w:rsidRPr="0187CB95" w:rsidR="0187CB95">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282DA1F5">
          <w:pPr>
            <w:pStyle w:val="Fuzeile"/>
          </w:pPr>
          <w:r w:rsidR="0187CB95">
            <w:drawing>
              <wp:inline wp14:editId="2230902F" wp14:anchorId="5CB0B36D">
                <wp:extent cx="1009650" cy="352425"/>
                <wp:effectExtent l="0" t="0" r="0" b="0"/>
                <wp:docPr id="368782338" name="" title=""/>
                <wp:cNvGraphicFramePr>
                  <a:graphicFrameLocks noChangeAspect="1"/>
                </wp:cNvGraphicFramePr>
                <a:graphic>
                  <a:graphicData uri="http://schemas.openxmlformats.org/drawingml/2006/picture">
                    <pic:pic>
                      <pic:nvPicPr>
                        <pic:cNvPr id="0" name=""/>
                        <pic:cNvPicPr/>
                      </pic:nvPicPr>
                      <pic:blipFill>
                        <a:blip r:embed="R9e03d24384c044fb">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67F8" w:rsidP="00B77D0D" w:rsidRDefault="002B67F8" w14:paraId="687DA370" w14:textId="77777777">
      <w:r>
        <w:separator/>
      </w:r>
    </w:p>
  </w:footnote>
  <w:footnote w:type="continuationSeparator" w:id="0">
    <w:p w:rsidR="002B67F8" w:rsidP="00B77D0D" w:rsidRDefault="002B67F8" w14:paraId="49DD7D4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5"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1"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2"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6"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0"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6FAE464C"/>
    <w:multiLevelType w:val="hybridMultilevel"/>
    <w:tmpl w:val="4A90C376"/>
    <w:lvl w:ilvl="0" w:tplc="C1BCBBC0">
      <w:start w:val="1"/>
      <w:numFmt w:val="bullet"/>
      <w:lvlText w:val=""/>
      <w:lvlJc w:val="left"/>
      <w:pPr>
        <w:ind w:left="360" w:hanging="360"/>
      </w:pPr>
      <w:rPr>
        <w:rFonts w:hint="default" w:ascii="Wingdings" w:hAnsi="Wingdings"/>
        <w:color w:val="auto"/>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23"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769568F"/>
    <w:multiLevelType w:val="hybridMultilevel"/>
    <w:tmpl w:val="E78CA01A"/>
    <w:lvl w:ilvl="0" w:tplc="7EF27B34">
      <w:numFmt w:val="bullet"/>
      <w:lvlText w:val="•"/>
      <w:lvlJc w:val="left"/>
      <w:pPr>
        <w:ind w:left="1080" w:hanging="720"/>
      </w:pPr>
      <w:rPr>
        <w:rFonts w:hint="default" w:ascii="Helvetica neue" w:hAnsi="Helvetica neue" w:eastAsia="Times New Roman" w:cs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9942660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1738474">
    <w:abstractNumId w:val="23"/>
  </w:num>
  <w:num w:numId="3" w16cid:durableId="1440687066">
    <w:abstractNumId w:val="7"/>
  </w:num>
  <w:num w:numId="4" w16cid:durableId="94908983">
    <w:abstractNumId w:val="13"/>
  </w:num>
  <w:num w:numId="5" w16cid:durableId="78717044">
    <w:abstractNumId w:val="5"/>
  </w:num>
  <w:num w:numId="6" w16cid:durableId="15348772">
    <w:abstractNumId w:val="21"/>
  </w:num>
  <w:num w:numId="7" w16cid:durableId="2048869845">
    <w:abstractNumId w:val="12"/>
  </w:num>
  <w:num w:numId="8" w16cid:durableId="925262130">
    <w:abstractNumId w:val="11"/>
  </w:num>
  <w:num w:numId="9" w16cid:durableId="730542960">
    <w:abstractNumId w:val="15"/>
  </w:num>
  <w:num w:numId="10" w16cid:durableId="933241611">
    <w:abstractNumId w:val="10"/>
  </w:num>
  <w:num w:numId="11" w16cid:durableId="1118720830">
    <w:abstractNumId w:val="4"/>
  </w:num>
  <w:num w:numId="12" w16cid:durableId="1408453923">
    <w:abstractNumId w:val="6"/>
  </w:num>
  <w:num w:numId="13" w16cid:durableId="1477068557">
    <w:abstractNumId w:val="19"/>
  </w:num>
  <w:num w:numId="14" w16cid:durableId="1708331240">
    <w:abstractNumId w:val="24"/>
  </w:num>
  <w:num w:numId="15" w16cid:durableId="1249928375">
    <w:abstractNumId w:val="14"/>
  </w:num>
  <w:num w:numId="16" w16cid:durableId="1391686786">
    <w:abstractNumId w:val="0"/>
  </w:num>
  <w:num w:numId="17" w16cid:durableId="272321248">
    <w:abstractNumId w:val="20"/>
  </w:num>
  <w:num w:numId="18" w16cid:durableId="586572823">
    <w:abstractNumId w:val="26"/>
  </w:num>
  <w:num w:numId="19" w16cid:durableId="380594952">
    <w:abstractNumId w:val="1"/>
  </w:num>
  <w:num w:numId="20" w16cid:durableId="775176468">
    <w:abstractNumId w:val="17"/>
  </w:num>
  <w:num w:numId="21" w16cid:durableId="1498810506">
    <w:abstractNumId w:val="18"/>
  </w:num>
  <w:num w:numId="22" w16cid:durableId="1260677760">
    <w:abstractNumId w:val="3"/>
  </w:num>
  <w:num w:numId="23" w16cid:durableId="957570366">
    <w:abstractNumId w:val="16"/>
  </w:num>
  <w:num w:numId="24" w16cid:durableId="967517662">
    <w:abstractNumId w:val="9"/>
  </w:num>
  <w:num w:numId="25" w16cid:durableId="178278474">
    <w:abstractNumId w:val="2"/>
  </w:num>
  <w:num w:numId="26" w16cid:durableId="903834724">
    <w:abstractNumId w:val="22"/>
  </w:num>
  <w:num w:numId="27" w16cid:durableId="20457914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BD6"/>
    <w:rsid w:val="000031B6"/>
    <w:rsid w:val="00024C5E"/>
    <w:rsid w:val="00030014"/>
    <w:rsid w:val="00030C5A"/>
    <w:rsid w:val="00032AE2"/>
    <w:rsid w:val="000968A0"/>
    <w:rsid w:val="000A3304"/>
    <w:rsid w:val="000A4975"/>
    <w:rsid w:val="000A7CAD"/>
    <w:rsid w:val="000C4D72"/>
    <w:rsid w:val="000C7748"/>
    <w:rsid w:val="000E59D7"/>
    <w:rsid w:val="000F6C3F"/>
    <w:rsid w:val="00132DD8"/>
    <w:rsid w:val="00162C30"/>
    <w:rsid w:val="00190BAA"/>
    <w:rsid w:val="001C0B43"/>
    <w:rsid w:val="001D1444"/>
    <w:rsid w:val="00233984"/>
    <w:rsid w:val="002423FF"/>
    <w:rsid w:val="00250F8E"/>
    <w:rsid w:val="00274B14"/>
    <w:rsid w:val="00276525"/>
    <w:rsid w:val="00285C63"/>
    <w:rsid w:val="002B67F8"/>
    <w:rsid w:val="002D275E"/>
    <w:rsid w:val="0033180E"/>
    <w:rsid w:val="003441DD"/>
    <w:rsid w:val="00367762"/>
    <w:rsid w:val="0037488C"/>
    <w:rsid w:val="00380E2A"/>
    <w:rsid w:val="003C16FF"/>
    <w:rsid w:val="003D13EC"/>
    <w:rsid w:val="00403D96"/>
    <w:rsid w:val="00467D9D"/>
    <w:rsid w:val="004B10DB"/>
    <w:rsid w:val="004C4FAF"/>
    <w:rsid w:val="004E03FB"/>
    <w:rsid w:val="004E3BBD"/>
    <w:rsid w:val="004F3F08"/>
    <w:rsid w:val="005248A4"/>
    <w:rsid w:val="00536144"/>
    <w:rsid w:val="0055064D"/>
    <w:rsid w:val="005B337C"/>
    <w:rsid w:val="00612469"/>
    <w:rsid w:val="00617ADA"/>
    <w:rsid w:val="00624146"/>
    <w:rsid w:val="006279B0"/>
    <w:rsid w:val="0066250A"/>
    <w:rsid w:val="006B4332"/>
    <w:rsid w:val="006C06AD"/>
    <w:rsid w:val="007117B3"/>
    <w:rsid w:val="007A0A8B"/>
    <w:rsid w:val="007E413D"/>
    <w:rsid w:val="007E6542"/>
    <w:rsid w:val="008276F3"/>
    <w:rsid w:val="0085205A"/>
    <w:rsid w:val="00853A2D"/>
    <w:rsid w:val="00857167"/>
    <w:rsid w:val="00872160"/>
    <w:rsid w:val="00884B7D"/>
    <w:rsid w:val="008E08F1"/>
    <w:rsid w:val="008E63B7"/>
    <w:rsid w:val="009248D3"/>
    <w:rsid w:val="00932AA5"/>
    <w:rsid w:val="009750CD"/>
    <w:rsid w:val="009843CB"/>
    <w:rsid w:val="00986C6F"/>
    <w:rsid w:val="009A443E"/>
    <w:rsid w:val="009F0523"/>
    <w:rsid w:val="00A13E50"/>
    <w:rsid w:val="00A1516C"/>
    <w:rsid w:val="00A21F30"/>
    <w:rsid w:val="00A24242"/>
    <w:rsid w:val="00A25E05"/>
    <w:rsid w:val="00A949C0"/>
    <w:rsid w:val="00AA0C9E"/>
    <w:rsid w:val="00AB5826"/>
    <w:rsid w:val="00AC71EF"/>
    <w:rsid w:val="00B217DC"/>
    <w:rsid w:val="00B34F9F"/>
    <w:rsid w:val="00B40CAE"/>
    <w:rsid w:val="00B61BC4"/>
    <w:rsid w:val="00B77D0D"/>
    <w:rsid w:val="00B82763"/>
    <w:rsid w:val="00BA5E80"/>
    <w:rsid w:val="00BA6F71"/>
    <w:rsid w:val="00BC3392"/>
    <w:rsid w:val="00BF531A"/>
    <w:rsid w:val="00C05783"/>
    <w:rsid w:val="00C07B0F"/>
    <w:rsid w:val="00C35E6B"/>
    <w:rsid w:val="00C43833"/>
    <w:rsid w:val="00C47362"/>
    <w:rsid w:val="00C835F5"/>
    <w:rsid w:val="00C8382D"/>
    <w:rsid w:val="00C97ACD"/>
    <w:rsid w:val="00CE2DE6"/>
    <w:rsid w:val="00CF338E"/>
    <w:rsid w:val="00CF4A24"/>
    <w:rsid w:val="00D1254D"/>
    <w:rsid w:val="00D459EE"/>
    <w:rsid w:val="00D629E0"/>
    <w:rsid w:val="00D6653A"/>
    <w:rsid w:val="00D70A82"/>
    <w:rsid w:val="00D91A91"/>
    <w:rsid w:val="00D9641D"/>
    <w:rsid w:val="00DB6D85"/>
    <w:rsid w:val="00E01E50"/>
    <w:rsid w:val="00E0760A"/>
    <w:rsid w:val="00E26DA7"/>
    <w:rsid w:val="00E53DD1"/>
    <w:rsid w:val="00E546B9"/>
    <w:rsid w:val="00E66F38"/>
    <w:rsid w:val="00E820E9"/>
    <w:rsid w:val="00E87C3B"/>
    <w:rsid w:val="00E92B44"/>
    <w:rsid w:val="00E9552B"/>
    <w:rsid w:val="00EB1C88"/>
    <w:rsid w:val="00EB76C6"/>
    <w:rsid w:val="00EE173C"/>
    <w:rsid w:val="00EE796A"/>
    <w:rsid w:val="00EF4FFE"/>
    <w:rsid w:val="00F1250A"/>
    <w:rsid w:val="00F14E6E"/>
    <w:rsid w:val="00F15809"/>
    <w:rsid w:val="00F205FB"/>
    <w:rsid w:val="00F6298B"/>
    <w:rsid w:val="00F74502"/>
    <w:rsid w:val="00F85D2D"/>
    <w:rsid w:val="00F93275"/>
    <w:rsid w:val="00F94C13"/>
    <w:rsid w:val="00FA7D90"/>
    <w:rsid w:val="00FD1657"/>
    <w:rsid w:val="00FE6704"/>
    <w:rsid w:val="00FF7BD6"/>
    <w:rsid w:val="0187CB95"/>
    <w:rsid w:val="1053632E"/>
    <w:rsid w:val="11EF338F"/>
    <w:rsid w:val="138B03F0"/>
    <w:rsid w:val="15D6CF45"/>
    <w:rsid w:val="471E7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2" w:customStyle="1">
    <w:name w:val="Nicht aufgelöste Erwähnung2"/>
    <w:basedOn w:val="Absatz-Standardschriftart"/>
    <w:uiPriority w:val="99"/>
    <w:semiHidden/>
    <w:unhideWhenUsed/>
    <w:rsid w:val="00D12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2.deloitte.com/content/dam/Deloitte/de/Documents/technology/Intrapreneurship_Whitepaper_English.pdf" TargetMode="External" Id="rId8" /><Relationship Type="http://schemas.openxmlformats.org/officeDocument/2006/relationships/settings" Target="settings.xml" Id="rId3" /><Relationship Type="http://schemas.openxmlformats.org/officeDocument/2006/relationships/hyperlink" Target="https://doi.org/10.1177/017084068600700408"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8c94d7603a6d484a" /><Relationship Type="http://schemas.openxmlformats.org/officeDocument/2006/relationships/image" Target="/media/image4.jpg" Id="R9e03d24384c044fb"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15</revision>
  <lastPrinted>2022-11-25T11:56:00.0000000Z</lastPrinted>
  <dcterms:created xsi:type="dcterms:W3CDTF">2022-12-28T21:47:00.0000000Z</dcterms:created>
  <dcterms:modified xsi:type="dcterms:W3CDTF">2024-01-31T14:41:54.6172842Z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